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0E8E6" w14:textId="77777777" w:rsidR="007251A6" w:rsidRPr="00836748" w:rsidRDefault="001C5162" w:rsidP="007251A6">
      <w:pPr>
        <w:pStyle w:val="ListParagraph"/>
        <w:spacing w:after="0" w:line="240" w:lineRule="auto"/>
        <w:ind w:left="0"/>
        <w:jc w:val="center"/>
        <w:rPr>
          <w:rFonts w:ascii="Candara" w:eastAsia="Times New Roman" w:hAnsi="Candara" w:cs="Times New Roman"/>
          <w:b/>
          <w:color w:val="0070C0"/>
          <w:sz w:val="44"/>
          <w:lang w:eastAsia="en-GB"/>
        </w:rPr>
      </w:pPr>
      <w:r>
        <w:rPr>
          <w:rFonts w:ascii="Candara" w:eastAsia="Times New Roman" w:hAnsi="Candara" w:cs="Times New Roman"/>
          <w:b/>
          <w:color w:val="1F497D" w:themeColor="text2"/>
          <w:sz w:val="180"/>
          <w:lang w:eastAsia="en-GB"/>
        </w:rPr>
        <w:t>Year 1</w:t>
      </w:r>
    </w:p>
    <w:p w14:paraId="3803919A" w14:textId="77777777" w:rsidR="007251A6" w:rsidRDefault="007251A6" w:rsidP="007251A6"/>
    <w:p w14:paraId="7BF596CF" w14:textId="77777777" w:rsidR="007251A6" w:rsidRDefault="007251A6" w:rsidP="007251A6"/>
    <w:p w14:paraId="17A7898C" w14:textId="77777777" w:rsidR="007251A6" w:rsidRDefault="007251A6" w:rsidP="007251A6">
      <w:r>
        <w:rPr>
          <w:noProof/>
          <w:lang w:eastAsia="en-GB"/>
        </w:rPr>
        <w:drawing>
          <wp:anchor distT="0" distB="0" distL="114300" distR="114300" simplePos="0" relativeHeight="251659264" behindDoc="1" locked="0" layoutInCell="1" allowOverlap="1" wp14:anchorId="2E8B129C" wp14:editId="2855B813">
            <wp:simplePos x="0" y="0"/>
            <wp:positionH relativeFrom="margin">
              <wp:align>center</wp:align>
            </wp:positionH>
            <wp:positionV relativeFrom="paragraph">
              <wp:posOffset>29845</wp:posOffset>
            </wp:positionV>
            <wp:extent cx="4156075" cy="4156075"/>
            <wp:effectExtent l="0" t="0" r="0" b="0"/>
            <wp:wrapTight wrapText="bothSides">
              <wp:wrapPolygon edited="0">
                <wp:start x="0" y="0"/>
                <wp:lineTo x="0" y="21484"/>
                <wp:lineTo x="21484" y="21484"/>
                <wp:lineTo x="214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56075" cy="4156075"/>
                    </a:xfrm>
                    <a:prstGeom prst="rect">
                      <a:avLst/>
                    </a:prstGeom>
                  </pic:spPr>
                </pic:pic>
              </a:graphicData>
            </a:graphic>
            <wp14:sizeRelH relativeFrom="page">
              <wp14:pctWidth>0</wp14:pctWidth>
            </wp14:sizeRelH>
            <wp14:sizeRelV relativeFrom="page">
              <wp14:pctHeight>0</wp14:pctHeight>
            </wp14:sizeRelV>
          </wp:anchor>
        </w:drawing>
      </w:r>
    </w:p>
    <w:p w14:paraId="11548D90" w14:textId="77777777" w:rsidR="007251A6" w:rsidRDefault="007251A6" w:rsidP="007251A6"/>
    <w:p w14:paraId="73C78EA6" w14:textId="77777777" w:rsidR="007251A6" w:rsidRDefault="007251A6" w:rsidP="007251A6"/>
    <w:p w14:paraId="49B85F21" w14:textId="77777777" w:rsidR="007251A6" w:rsidRDefault="007251A6" w:rsidP="007251A6"/>
    <w:p w14:paraId="41265353" w14:textId="77777777" w:rsidR="007251A6" w:rsidRDefault="007251A6" w:rsidP="007251A6"/>
    <w:p w14:paraId="765764ED" w14:textId="77777777" w:rsidR="007251A6" w:rsidRDefault="007251A6" w:rsidP="007251A6"/>
    <w:p w14:paraId="11C7C6C5" w14:textId="77777777" w:rsidR="007251A6" w:rsidRDefault="007251A6" w:rsidP="007251A6"/>
    <w:p w14:paraId="382131FC" w14:textId="77777777" w:rsidR="007251A6" w:rsidRDefault="007251A6" w:rsidP="007251A6"/>
    <w:p w14:paraId="6C874FC9" w14:textId="77777777" w:rsidR="007251A6" w:rsidRDefault="007251A6" w:rsidP="007251A6"/>
    <w:p w14:paraId="1E0CB78D" w14:textId="77777777" w:rsidR="007251A6" w:rsidRDefault="007251A6" w:rsidP="007251A6"/>
    <w:p w14:paraId="68EA547E" w14:textId="77777777" w:rsidR="007251A6" w:rsidRDefault="007251A6" w:rsidP="007251A6"/>
    <w:p w14:paraId="00B84F6D" w14:textId="77777777" w:rsidR="007251A6" w:rsidRDefault="007251A6" w:rsidP="007251A6"/>
    <w:p w14:paraId="39CBC06C" w14:textId="77777777" w:rsidR="007251A6" w:rsidRDefault="007251A6" w:rsidP="007251A6"/>
    <w:p w14:paraId="58A1AF13" w14:textId="31453A0D" w:rsidR="007251A6" w:rsidRDefault="00AD1371" w:rsidP="007251A6">
      <w:pPr>
        <w:jc w:val="center"/>
        <w:rPr>
          <w:rFonts w:ascii="Candara" w:eastAsia="Times New Roman" w:hAnsi="Candara" w:cs="Times New Roman"/>
          <w:b/>
          <w:color w:val="1F497D" w:themeColor="text2"/>
          <w:sz w:val="180"/>
          <w:lang w:eastAsia="en-GB"/>
        </w:rPr>
      </w:pPr>
      <w:r>
        <w:rPr>
          <w:rFonts w:ascii="Candara" w:eastAsia="Times New Roman" w:hAnsi="Candara" w:cs="Times New Roman"/>
          <w:b/>
          <w:color w:val="1F497D" w:themeColor="text2"/>
          <w:sz w:val="180"/>
          <w:lang w:eastAsia="en-GB"/>
        </w:rPr>
        <w:t>202</w:t>
      </w:r>
      <w:r w:rsidR="00D245D5">
        <w:rPr>
          <w:rFonts w:ascii="Candara" w:eastAsia="Times New Roman" w:hAnsi="Candara" w:cs="Times New Roman"/>
          <w:b/>
          <w:color w:val="1F497D" w:themeColor="text2"/>
          <w:sz w:val="180"/>
          <w:lang w:eastAsia="en-GB"/>
        </w:rPr>
        <w:t>5</w:t>
      </w:r>
      <w:r>
        <w:rPr>
          <w:rFonts w:ascii="Candara" w:eastAsia="Times New Roman" w:hAnsi="Candara" w:cs="Times New Roman"/>
          <w:b/>
          <w:color w:val="1F497D" w:themeColor="text2"/>
          <w:sz w:val="180"/>
          <w:lang w:eastAsia="en-GB"/>
        </w:rPr>
        <w:t>-202</w:t>
      </w:r>
      <w:r w:rsidR="00D245D5">
        <w:rPr>
          <w:rFonts w:ascii="Candara" w:eastAsia="Times New Roman" w:hAnsi="Candara" w:cs="Times New Roman"/>
          <w:b/>
          <w:color w:val="1F497D" w:themeColor="text2"/>
          <w:sz w:val="180"/>
          <w:lang w:eastAsia="en-GB"/>
        </w:rPr>
        <w:t>6</w:t>
      </w:r>
    </w:p>
    <w:p w14:paraId="4DC647EA" w14:textId="77777777" w:rsidR="007251A6" w:rsidRDefault="007251A6" w:rsidP="007251A6">
      <w:pPr>
        <w:jc w:val="center"/>
        <w:rPr>
          <w:rFonts w:ascii="Candara" w:eastAsia="Times New Roman" w:hAnsi="Candara" w:cs="Times New Roman"/>
          <w:b/>
          <w:color w:val="1F497D" w:themeColor="text2"/>
          <w:sz w:val="52"/>
          <w:lang w:eastAsia="en-GB"/>
        </w:rPr>
      </w:pPr>
      <w:r w:rsidRPr="00761A05">
        <w:rPr>
          <w:rFonts w:ascii="Candara" w:eastAsia="Times New Roman" w:hAnsi="Candara" w:cs="Times New Roman"/>
          <w:b/>
          <w:color w:val="1F497D" w:themeColor="text2"/>
          <w:sz w:val="52"/>
          <w:lang w:eastAsia="en-GB"/>
        </w:rPr>
        <w:t>Meet &amp; Greet Booklet</w:t>
      </w:r>
    </w:p>
    <w:p w14:paraId="4AC1B7F2" w14:textId="77777777" w:rsidR="004F41F3" w:rsidRDefault="004F41F3" w:rsidP="007251A6">
      <w:pPr>
        <w:jc w:val="center"/>
        <w:rPr>
          <w:rFonts w:ascii="Candara" w:eastAsia="Times New Roman" w:hAnsi="Candara" w:cs="Times New Roman"/>
          <w:b/>
          <w:color w:val="1F497D" w:themeColor="text2"/>
          <w:sz w:val="52"/>
          <w:lang w:eastAsia="en-GB"/>
        </w:rPr>
      </w:pPr>
    </w:p>
    <w:p w14:paraId="04BA93E3" w14:textId="7D37886C" w:rsidR="004F41F3" w:rsidRDefault="004F41F3" w:rsidP="007251A6">
      <w:pPr>
        <w:jc w:val="center"/>
        <w:rPr>
          <w:rFonts w:ascii="Candara" w:eastAsia="Times New Roman" w:hAnsi="Candara" w:cs="Times New Roman"/>
          <w:b/>
          <w:color w:val="1F497D" w:themeColor="text2"/>
          <w:sz w:val="52"/>
          <w:lang w:eastAsia="en-GB"/>
        </w:rPr>
      </w:pPr>
    </w:p>
    <w:p w14:paraId="04C81E32" w14:textId="77777777" w:rsidR="007251A6" w:rsidRDefault="00497E5D" w:rsidP="007251A6">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lastRenderedPageBreak/>
        <w:t>Welcome to Year 1</w:t>
      </w:r>
    </w:p>
    <w:p w14:paraId="0C3B1685" w14:textId="77777777" w:rsidR="007251A6" w:rsidRDefault="007251A6" w:rsidP="007251A6">
      <w:pPr>
        <w:rPr>
          <w:rFonts w:ascii="Candara" w:eastAsia="Times New Roman" w:hAnsi="Candara" w:cs="Times New Roman"/>
          <w:b/>
          <w:color w:val="1F497D" w:themeColor="text2"/>
          <w:sz w:val="52"/>
          <w:lang w:eastAsia="en-GB"/>
        </w:rPr>
      </w:pPr>
    </w:p>
    <w:p w14:paraId="51DBA230" w14:textId="77777777" w:rsidR="007251A6" w:rsidRDefault="007251A6" w:rsidP="007251A6">
      <w:pPr>
        <w:rPr>
          <w:rFonts w:ascii="Candara" w:eastAsia="Times New Roman" w:hAnsi="Candara" w:cs="Times New Roman"/>
          <w:b/>
          <w:color w:val="1F497D" w:themeColor="text2"/>
          <w:sz w:val="52"/>
          <w:lang w:eastAsia="en-GB"/>
        </w:rPr>
      </w:pPr>
    </w:p>
    <w:p w14:paraId="71E9FC47" w14:textId="74E436CB" w:rsidR="007251A6" w:rsidRDefault="00BF2470" w:rsidP="007251A6">
      <w:pPr>
        <w:rPr>
          <w:rFonts w:ascii="Candara" w:eastAsia="Times New Roman" w:hAnsi="Candara" w:cs="Times New Roman"/>
          <w:b/>
          <w:color w:val="1F497D" w:themeColor="text2"/>
          <w:sz w:val="52"/>
          <w:lang w:eastAsia="en-GB"/>
        </w:rPr>
      </w:pPr>
      <w:r>
        <w:rPr>
          <w:rFonts w:ascii="Candara" w:hAnsi="Candara"/>
          <w:b/>
          <w:noProof/>
          <w:sz w:val="28"/>
          <w:u w:val="single"/>
        </w:rPr>
        <w:drawing>
          <wp:anchor distT="0" distB="0" distL="114300" distR="114300" simplePos="0" relativeHeight="251663360" behindDoc="1" locked="0" layoutInCell="1" allowOverlap="1" wp14:anchorId="4E47D059" wp14:editId="03317F1C">
            <wp:simplePos x="0" y="0"/>
            <wp:positionH relativeFrom="column">
              <wp:posOffset>3449320</wp:posOffset>
            </wp:positionH>
            <wp:positionV relativeFrom="paragraph">
              <wp:posOffset>594360</wp:posOffset>
            </wp:positionV>
            <wp:extent cx="3359150" cy="4512945"/>
            <wp:effectExtent l="0" t="0" r="0" b="1905"/>
            <wp:wrapTight wrapText="bothSides">
              <wp:wrapPolygon edited="0">
                <wp:start x="0" y="0"/>
                <wp:lineTo x="0" y="21518"/>
                <wp:lineTo x="21437" y="21518"/>
                <wp:lineTo x="2143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3359150" cy="4512945"/>
                    </a:xfrm>
                    <a:prstGeom prst="rect">
                      <a:avLst/>
                    </a:prstGeom>
                  </pic:spPr>
                </pic:pic>
              </a:graphicData>
            </a:graphic>
            <wp14:sizeRelH relativeFrom="margin">
              <wp14:pctWidth>0</wp14:pctWidth>
            </wp14:sizeRelH>
            <wp14:sizeRelV relativeFrom="margin">
              <wp14:pctHeight>0</wp14:pctHeight>
            </wp14:sizeRelV>
          </wp:anchor>
        </w:drawing>
      </w:r>
      <w:r w:rsidR="00D302E1">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1312" behindDoc="0" locked="0" layoutInCell="1" allowOverlap="1" wp14:anchorId="19DD6894" wp14:editId="7CBF3EB1">
                <wp:simplePos x="0" y="0"/>
                <wp:positionH relativeFrom="margin">
                  <wp:align>right</wp:align>
                </wp:positionH>
                <wp:positionV relativeFrom="paragraph">
                  <wp:posOffset>308698</wp:posOffset>
                </wp:positionV>
                <wp:extent cx="3438525" cy="5183505"/>
                <wp:effectExtent l="0" t="0" r="28575" b="17145"/>
                <wp:wrapNone/>
                <wp:docPr id="3" name="Rectangle 3"/>
                <wp:cNvGraphicFramePr/>
                <a:graphic xmlns:a="http://schemas.openxmlformats.org/drawingml/2006/main">
                  <a:graphicData uri="http://schemas.microsoft.com/office/word/2010/wordprocessingShape">
                    <wps:wsp>
                      <wps:cNvSpPr/>
                      <wps:spPr>
                        <a:xfrm>
                          <a:off x="0" y="0"/>
                          <a:ext cx="3438525" cy="518350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B6763EF" id="Rectangle 3" o:spid="_x0000_s1026" style="position:absolute;margin-left:219.55pt;margin-top:24.3pt;width:270.75pt;height:408.1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" filled="f" strokecolor="#243f60 [1604]" strokeweight="2pt">
                <w10:wrap anchorx="margin"/>
              </v:rect>
            </w:pict>
          </mc:Fallback>
        </mc:AlternateContent>
      </w:r>
      <w:r w:rsidR="007251A6">
        <w:rPr>
          <w:rFonts w:ascii="Candara" w:eastAsia="Times New Roman" w:hAnsi="Candara" w:cs="Times New Roman"/>
          <w:b/>
          <w:noProof/>
          <w:color w:val="1F497D" w:themeColor="text2"/>
          <w:sz w:val="52"/>
          <w:lang w:eastAsia="en-GB"/>
        </w:rPr>
        <mc:AlternateContent>
          <mc:Choice Requires="wps">
            <w:drawing>
              <wp:anchor distT="0" distB="0" distL="114300" distR="114300" simplePos="0" relativeHeight="251660288" behindDoc="0" locked="0" layoutInCell="1" allowOverlap="1" wp14:anchorId="0116FD94" wp14:editId="6A0AC97D">
                <wp:simplePos x="0" y="0"/>
                <wp:positionH relativeFrom="column">
                  <wp:posOffset>-26955</wp:posOffset>
                </wp:positionH>
                <wp:positionV relativeFrom="paragraph">
                  <wp:posOffset>308698</wp:posOffset>
                </wp:positionV>
                <wp:extent cx="3438939" cy="5183724"/>
                <wp:effectExtent l="0" t="0" r="28575" b="17145"/>
                <wp:wrapNone/>
                <wp:docPr id="1" name="Rectangle 1"/>
                <wp:cNvGraphicFramePr/>
                <a:graphic xmlns:a="http://schemas.openxmlformats.org/drawingml/2006/main">
                  <a:graphicData uri="http://schemas.microsoft.com/office/word/2010/wordprocessingShape">
                    <wps:wsp>
                      <wps:cNvSpPr/>
                      <wps:spPr>
                        <a:xfrm>
                          <a:off x="0" y="0"/>
                          <a:ext cx="3438939" cy="518372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8D019C" id="Rectangle 1" o:spid="_x0000_s1026" style="position:absolute;margin-left:-2.1pt;margin-top:24.3pt;width:270.8pt;height:408.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" filled="f" strokecolor="#243f60 [1604]" strokeweight="2pt"/>
            </w:pict>
          </mc:Fallback>
        </mc:AlternateContent>
      </w:r>
    </w:p>
    <w:p w14:paraId="38801EC3" w14:textId="2BF1C375" w:rsidR="00AD1371" w:rsidRDefault="006103CB" w:rsidP="00AD1371">
      <w:pPr>
        <w:rPr>
          <w:rFonts w:ascii="Candara" w:eastAsia="Times New Roman" w:hAnsi="Candara" w:cs="Times New Roman"/>
          <w:b/>
          <w:color w:val="1F497D" w:themeColor="text2"/>
          <w:sz w:val="52"/>
          <w:lang w:eastAsia="en-GB"/>
        </w:rPr>
      </w:pPr>
      <w:r w:rsidRPr="00D302E1">
        <w:rPr>
          <w:rFonts w:ascii="Candara" w:eastAsia="Times New Roman" w:hAnsi="Candara" w:cs="Times New Roman"/>
          <w:b/>
          <w:noProof/>
          <w:color w:val="1F497D" w:themeColor="text2"/>
          <w:sz w:val="52"/>
          <w:lang w:eastAsia="en-GB"/>
        </w:rPr>
        <w:drawing>
          <wp:anchor distT="0" distB="0" distL="114300" distR="114300" simplePos="0" relativeHeight="251662336" behindDoc="1" locked="0" layoutInCell="1" allowOverlap="1" wp14:anchorId="3AE0BF7E" wp14:editId="4BF13F5A">
            <wp:simplePos x="0" y="0"/>
            <wp:positionH relativeFrom="margin">
              <wp:align>left</wp:align>
            </wp:positionH>
            <wp:positionV relativeFrom="paragraph">
              <wp:posOffset>589915</wp:posOffset>
            </wp:positionV>
            <wp:extent cx="4499610" cy="3362325"/>
            <wp:effectExtent l="0" t="2858" r="0" b="0"/>
            <wp:wrapTight wrapText="bothSides">
              <wp:wrapPolygon edited="0">
                <wp:start x="-14" y="21582"/>
                <wp:lineTo x="21477" y="21582"/>
                <wp:lineTo x="21477" y="165"/>
                <wp:lineTo x="-14" y="165"/>
                <wp:lineTo x="-14" y="21582"/>
              </wp:wrapPolygon>
            </wp:wrapTight>
            <wp:docPr id="4" name="Picture 4" descr="T:\Planning\MTP\LTP and Welcome Booklets\2020-21 Meet and Greet Booklets\Mi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lanning\MTP\LTP and Welcome Booklets\2020-21 Meet and Greet Booklets\Mimi.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4499610" cy="3362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28F921" w14:textId="76C54B44" w:rsidR="001C5162" w:rsidRDefault="00AD1371" w:rsidP="00AD1371">
      <w:pPr>
        <w:jc w:val="center"/>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Mrs Barton</w:t>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t xml:space="preserve">  </w:t>
      </w:r>
      <w:r w:rsidR="000D075F">
        <w:rPr>
          <w:rFonts w:ascii="Candara" w:eastAsia="Times New Roman" w:hAnsi="Candara" w:cs="Times New Roman"/>
          <w:b/>
          <w:color w:val="1F497D" w:themeColor="text2"/>
          <w:sz w:val="52"/>
          <w:lang w:eastAsia="en-GB"/>
        </w:rPr>
        <w:t xml:space="preserve">Mrs </w:t>
      </w:r>
      <w:r w:rsidR="00BF2470">
        <w:rPr>
          <w:rFonts w:ascii="Candara" w:eastAsia="Times New Roman" w:hAnsi="Candara" w:cs="Times New Roman"/>
          <w:b/>
          <w:color w:val="1F497D" w:themeColor="text2"/>
          <w:sz w:val="52"/>
          <w:lang w:eastAsia="en-GB"/>
        </w:rPr>
        <w:t>Mason</w:t>
      </w:r>
    </w:p>
    <w:p w14:paraId="0CEA3C1C" w14:textId="40DB73A3" w:rsidR="007251A6" w:rsidRPr="00761A05" w:rsidRDefault="001C5162" w:rsidP="001C5162">
      <w:pPr>
        <w:ind w:left="1440"/>
        <w:rPr>
          <w:rFonts w:ascii="Candara" w:eastAsia="Times New Roman" w:hAnsi="Candara" w:cs="Times New Roman"/>
          <w:b/>
          <w:color w:val="1F497D" w:themeColor="text2"/>
          <w:sz w:val="52"/>
          <w:lang w:eastAsia="en-GB"/>
        </w:rPr>
      </w:pPr>
      <w:r>
        <w:rPr>
          <w:rFonts w:ascii="Candara" w:eastAsia="Times New Roman" w:hAnsi="Candara" w:cs="Times New Roman"/>
          <w:b/>
          <w:color w:val="1F497D" w:themeColor="text2"/>
          <w:sz w:val="52"/>
          <w:lang w:eastAsia="en-GB"/>
        </w:rPr>
        <w:t>Class 3</w:t>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r>
      <w:r>
        <w:rPr>
          <w:rFonts w:ascii="Candara" w:eastAsia="Times New Roman" w:hAnsi="Candara" w:cs="Times New Roman"/>
          <w:b/>
          <w:color w:val="1F497D" w:themeColor="text2"/>
          <w:sz w:val="52"/>
          <w:lang w:eastAsia="en-GB"/>
        </w:rPr>
        <w:tab/>
        <w:t>Class 4</w:t>
      </w:r>
    </w:p>
    <w:p w14:paraId="1110BED7" w14:textId="2AE1CB08" w:rsidR="007251A6" w:rsidRDefault="007251A6" w:rsidP="00E96928">
      <w:pPr>
        <w:spacing w:after="0" w:line="240" w:lineRule="auto"/>
        <w:jc w:val="center"/>
        <w:rPr>
          <w:rFonts w:ascii="Candara" w:hAnsi="Candara"/>
          <w:b/>
          <w:sz w:val="28"/>
          <w:u w:val="single"/>
        </w:rPr>
        <w:sectPr w:rsidR="007251A6" w:rsidSect="007251A6">
          <w:footerReference w:type="default" r:id="rId11"/>
          <w:pgSz w:w="11906" w:h="16838"/>
          <w:pgMar w:top="448" w:right="539" w:bottom="992" w:left="539" w:header="709" w:footer="709" w:gutter="0"/>
          <w:cols w:space="708"/>
          <w:titlePg/>
          <w:docGrid w:linePitch="360"/>
        </w:sectPr>
      </w:pPr>
    </w:p>
    <w:p w14:paraId="4A75E837" w14:textId="23AB24A3" w:rsidR="00E96928" w:rsidRPr="00E96928" w:rsidRDefault="00E96928" w:rsidP="00E96928">
      <w:pPr>
        <w:spacing w:after="0" w:line="240" w:lineRule="auto"/>
        <w:jc w:val="center"/>
        <w:rPr>
          <w:rFonts w:ascii="Candara" w:hAnsi="Candara"/>
          <w:b/>
          <w:sz w:val="28"/>
          <w:u w:val="single"/>
        </w:rPr>
      </w:pPr>
      <w:r w:rsidRPr="00E96928">
        <w:rPr>
          <w:rFonts w:ascii="Candara" w:hAnsi="Candara"/>
          <w:b/>
          <w:sz w:val="28"/>
          <w:u w:val="single"/>
        </w:rPr>
        <w:lastRenderedPageBreak/>
        <w:t>Year 1 Curriculum Overview</w:t>
      </w:r>
      <w:r>
        <w:rPr>
          <w:rFonts w:ascii="Candara" w:hAnsi="Candara"/>
          <w:b/>
          <w:sz w:val="28"/>
          <w:u w:val="single"/>
        </w:rPr>
        <w:t xml:space="preserve"> </w:t>
      </w:r>
      <w:r w:rsidR="00153A61">
        <w:rPr>
          <w:rFonts w:ascii="Candara" w:hAnsi="Candara"/>
          <w:b/>
          <w:sz w:val="28"/>
          <w:u w:val="single"/>
        </w:rPr>
        <w:t>202</w:t>
      </w:r>
      <w:r w:rsidR="00D245D5">
        <w:rPr>
          <w:rFonts w:ascii="Candara" w:hAnsi="Candara"/>
          <w:b/>
          <w:sz w:val="28"/>
          <w:u w:val="single"/>
        </w:rPr>
        <w:t>5</w:t>
      </w:r>
      <w:r w:rsidR="00153A61">
        <w:rPr>
          <w:rFonts w:ascii="Candara" w:hAnsi="Candara"/>
          <w:b/>
          <w:sz w:val="28"/>
          <w:u w:val="single"/>
        </w:rPr>
        <w:t>-2</w:t>
      </w:r>
      <w:r w:rsidR="00D245D5">
        <w:rPr>
          <w:rFonts w:ascii="Candara" w:hAnsi="Candara"/>
          <w:b/>
          <w:sz w:val="28"/>
          <w:u w:val="single"/>
        </w:rPr>
        <w:t>6</w:t>
      </w:r>
    </w:p>
    <w:p w14:paraId="285A62F8" w14:textId="77777777" w:rsidR="00E96928" w:rsidRDefault="00E96928" w:rsidP="00E96928">
      <w:pPr>
        <w:spacing w:after="0" w:line="240" w:lineRule="auto"/>
        <w:rPr>
          <w:rFonts w:ascii="Candara" w:hAnsi="Candara"/>
          <w:b/>
          <w:sz w:val="28"/>
        </w:rPr>
      </w:pPr>
    </w:p>
    <w:tbl>
      <w:tblPr>
        <w:tblStyle w:val="TableGrid"/>
        <w:tblW w:w="0" w:type="auto"/>
        <w:tblLook w:val="04A0" w:firstRow="1" w:lastRow="0" w:firstColumn="1" w:lastColumn="0" w:noHBand="0" w:noVBand="1"/>
      </w:tblPr>
      <w:tblGrid>
        <w:gridCol w:w="1366"/>
        <w:gridCol w:w="2349"/>
        <w:gridCol w:w="2330"/>
        <w:gridCol w:w="2330"/>
        <w:gridCol w:w="2348"/>
        <w:gridCol w:w="2335"/>
        <w:gridCol w:w="2330"/>
      </w:tblGrid>
      <w:tr w:rsidR="00085072" w:rsidRPr="00C7170A" w14:paraId="3FDC9D41" w14:textId="77777777" w:rsidTr="00FE1EB7">
        <w:trPr>
          <w:trHeight w:val="626"/>
        </w:trPr>
        <w:tc>
          <w:tcPr>
            <w:tcW w:w="1366" w:type="dxa"/>
            <w:hideMark/>
          </w:tcPr>
          <w:p w14:paraId="2E938788" w14:textId="77777777" w:rsidR="00085072" w:rsidRDefault="00085072" w:rsidP="00085072">
            <w:pPr>
              <w:jc w:val="center"/>
              <w:rPr>
                <w:rFonts w:ascii="Candara" w:hAnsi="Candara"/>
                <w:b/>
                <w:sz w:val="20"/>
                <w:szCs w:val="16"/>
              </w:rPr>
            </w:pPr>
            <w:r>
              <w:rPr>
                <w:rFonts w:ascii="Candara" w:hAnsi="Candara"/>
                <w:b/>
                <w:sz w:val="20"/>
                <w:szCs w:val="16"/>
              </w:rPr>
              <w:t>Year 1</w:t>
            </w:r>
          </w:p>
        </w:tc>
        <w:tc>
          <w:tcPr>
            <w:tcW w:w="2349" w:type="dxa"/>
          </w:tcPr>
          <w:p w14:paraId="6CC33229" w14:textId="77777777" w:rsidR="00085072" w:rsidRDefault="00085072" w:rsidP="00085072">
            <w:pPr>
              <w:jc w:val="center"/>
              <w:rPr>
                <w:rFonts w:ascii="Candara" w:hAnsi="Candara"/>
                <w:b/>
                <w:sz w:val="20"/>
                <w:szCs w:val="16"/>
              </w:rPr>
            </w:pPr>
            <w:r>
              <w:rPr>
                <w:rFonts w:ascii="Candara" w:hAnsi="Candara"/>
                <w:b/>
                <w:sz w:val="20"/>
                <w:szCs w:val="16"/>
              </w:rPr>
              <w:t>Autumn 1</w:t>
            </w:r>
          </w:p>
          <w:p w14:paraId="17685339" w14:textId="58A74BA3" w:rsidR="00085072" w:rsidRDefault="006103CB" w:rsidP="00085072">
            <w:pPr>
              <w:jc w:val="center"/>
              <w:rPr>
                <w:rFonts w:ascii="Candara" w:hAnsi="Candara"/>
                <w:b/>
                <w:sz w:val="20"/>
                <w:szCs w:val="16"/>
              </w:rPr>
            </w:pPr>
            <w:r>
              <w:rPr>
                <w:rFonts w:ascii="Candara" w:hAnsi="Candara"/>
                <w:b/>
                <w:sz w:val="20"/>
                <w:szCs w:val="16"/>
              </w:rPr>
              <w:t>The Three Little pigs</w:t>
            </w:r>
          </w:p>
        </w:tc>
        <w:tc>
          <w:tcPr>
            <w:tcW w:w="2330" w:type="dxa"/>
          </w:tcPr>
          <w:p w14:paraId="184D5CCB" w14:textId="77777777" w:rsidR="00085072" w:rsidRDefault="00085072" w:rsidP="00085072">
            <w:pPr>
              <w:jc w:val="center"/>
              <w:rPr>
                <w:rFonts w:ascii="Candara" w:hAnsi="Candara"/>
                <w:b/>
                <w:sz w:val="20"/>
                <w:szCs w:val="16"/>
              </w:rPr>
            </w:pPr>
            <w:r>
              <w:rPr>
                <w:rFonts w:ascii="Candara" w:hAnsi="Candara"/>
                <w:b/>
                <w:sz w:val="20"/>
                <w:szCs w:val="16"/>
              </w:rPr>
              <w:t>Autumn 2</w:t>
            </w:r>
          </w:p>
          <w:p w14:paraId="6AED9C3A" w14:textId="59CC9F0C" w:rsidR="00085072" w:rsidRDefault="006103CB" w:rsidP="00085072">
            <w:pPr>
              <w:jc w:val="center"/>
              <w:rPr>
                <w:rFonts w:ascii="Candara" w:hAnsi="Candara"/>
                <w:b/>
                <w:sz w:val="20"/>
                <w:szCs w:val="16"/>
              </w:rPr>
            </w:pPr>
            <w:r>
              <w:rPr>
                <w:rFonts w:ascii="Candara" w:hAnsi="Candara"/>
                <w:b/>
                <w:sz w:val="20"/>
                <w:szCs w:val="16"/>
              </w:rPr>
              <w:t xml:space="preserve">Toys </w:t>
            </w:r>
          </w:p>
        </w:tc>
        <w:tc>
          <w:tcPr>
            <w:tcW w:w="2330" w:type="dxa"/>
          </w:tcPr>
          <w:p w14:paraId="388F5E06" w14:textId="77777777" w:rsidR="00085072" w:rsidRDefault="00085072" w:rsidP="00085072">
            <w:pPr>
              <w:jc w:val="center"/>
              <w:rPr>
                <w:rFonts w:ascii="Candara" w:hAnsi="Candara"/>
                <w:b/>
                <w:sz w:val="20"/>
                <w:szCs w:val="16"/>
              </w:rPr>
            </w:pPr>
            <w:r>
              <w:rPr>
                <w:rFonts w:ascii="Candara" w:hAnsi="Candara"/>
                <w:b/>
                <w:sz w:val="20"/>
                <w:szCs w:val="16"/>
              </w:rPr>
              <w:t>Spring 1</w:t>
            </w:r>
          </w:p>
          <w:p w14:paraId="6F16D6E1" w14:textId="19FE8034" w:rsidR="00085072" w:rsidRDefault="006103CB" w:rsidP="00085072">
            <w:pPr>
              <w:tabs>
                <w:tab w:val="left" w:pos="580"/>
                <w:tab w:val="center" w:pos="2319"/>
              </w:tabs>
              <w:jc w:val="center"/>
              <w:rPr>
                <w:rFonts w:ascii="Candara" w:hAnsi="Candara"/>
                <w:b/>
                <w:sz w:val="20"/>
                <w:szCs w:val="16"/>
              </w:rPr>
            </w:pPr>
            <w:r>
              <w:rPr>
                <w:rFonts w:ascii="Candara" w:hAnsi="Candara"/>
                <w:b/>
                <w:sz w:val="20"/>
                <w:szCs w:val="16"/>
              </w:rPr>
              <w:t>Florence Nightingale and Mary Seacole</w:t>
            </w:r>
          </w:p>
        </w:tc>
        <w:tc>
          <w:tcPr>
            <w:tcW w:w="2348" w:type="dxa"/>
          </w:tcPr>
          <w:p w14:paraId="5A3E799C" w14:textId="77777777" w:rsidR="00085072" w:rsidRDefault="00085072" w:rsidP="00085072">
            <w:pPr>
              <w:jc w:val="center"/>
              <w:rPr>
                <w:rFonts w:ascii="Candara" w:hAnsi="Candara"/>
                <w:b/>
                <w:sz w:val="20"/>
                <w:szCs w:val="16"/>
              </w:rPr>
            </w:pPr>
            <w:r>
              <w:rPr>
                <w:rFonts w:ascii="Candara" w:hAnsi="Candara"/>
                <w:b/>
                <w:sz w:val="20"/>
                <w:szCs w:val="16"/>
              </w:rPr>
              <w:t>Spring 2</w:t>
            </w:r>
          </w:p>
          <w:p w14:paraId="29CC49E3" w14:textId="77777777" w:rsidR="00085072" w:rsidRDefault="00085072" w:rsidP="00085072">
            <w:pPr>
              <w:jc w:val="center"/>
              <w:rPr>
                <w:rFonts w:ascii="Candara" w:hAnsi="Candara"/>
                <w:b/>
                <w:sz w:val="20"/>
                <w:szCs w:val="16"/>
              </w:rPr>
            </w:pPr>
            <w:r>
              <w:rPr>
                <w:rFonts w:ascii="Candara" w:hAnsi="Candara"/>
                <w:b/>
                <w:sz w:val="20"/>
                <w:szCs w:val="16"/>
              </w:rPr>
              <w:t>Animals</w:t>
            </w:r>
          </w:p>
        </w:tc>
        <w:tc>
          <w:tcPr>
            <w:tcW w:w="2335" w:type="dxa"/>
          </w:tcPr>
          <w:p w14:paraId="1D3B58BE" w14:textId="77777777" w:rsidR="00085072" w:rsidRDefault="00085072" w:rsidP="00085072">
            <w:pPr>
              <w:jc w:val="center"/>
              <w:rPr>
                <w:rFonts w:ascii="Candara" w:hAnsi="Candara"/>
                <w:b/>
                <w:sz w:val="20"/>
                <w:szCs w:val="16"/>
              </w:rPr>
            </w:pPr>
            <w:r>
              <w:rPr>
                <w:rFonts w:ascii="Candara" w:hAnsi="Candara"/>
                <w:b/>
                <w:sz w:val="20"/>
                <w:szCs w:val="16"/>
              </w:rPr>
              <w:t>Summer 1</w:t>
            </w:r>
          </w:p>
          <w:p w14:paraId="08C82B3F" w14:textId="77777777" w:rsidR="00085072" w:rsidRDefault="007D6B3A" w:rsidP="00085072">
            <w:pPr>
              <w:jc w:val="center"/>
              <w:rPr>
                <w:rFonts w:ascii="Candara" w:hAnsi="Candara"/>
                <w:b/>
                <w:sz w:val="20"/>
                <w:szCs w:val="16"/>
              </w:rPr>
            </w:pPr>
            <w:r>
              <w:rPr>
                <w:rFonts w:ascii="Candara" w:hAnsi="Candara"/>
                <w:b/>
                <w:sz w:val="20"/>
                <w:szCs w:val="16"/>
              </w:rPr>
              <w:t>Jack and</w:t>
            </w:r>
            <w:r w:rsidR="00085072">
              <w:rPr>
                <w:rFonts w:ascii="Candara" w:hAnsi="Candara"/>
                <w:b/>
                <w:sz w:val="20"/>
                <w:szCs w:val="16"/>
              </w:rPr>
              <w:t xml:space="preserve"> the Beanstalk</w:t>
            </w:r>
          </w:p>
        </w:tc>
        <w:tc>
          <w:tcPr>
            <w:tcW w:w="2330" w:type="dxa"/>
          </w:tcPr>
          <w:p w14:paraId="022FC889" w14:textId="77777777" w:rsidR="00085072" w:rsidRDefault="00085072" w:rsidP="00085072">
            <w:pPr>
              <w:jc w:val="center"/>
              <w:rPr>
                <w:rFonts w:ascii="Candara" w:hAnsi="Candara"/>
                <w:b/>
                <w:sz w:val="20"/>
                <w:szCs w:val="16"/>
              </w:rPr>
            </w:pPr>
            <w:r>
              <w:rPr>
                <w:rFonts w:ascii="Candara" w:hAnsi="Candara"/>
                <w:b/>
                <w:sz w:val="20"/>
                <w:szCs w:val="16"/>
              </w:rPr>
              <w:t>Summer 2</w:t>
            </w:r>
          </w:p>
          <w:p w14:paraId="7E2CEF88" w14:textId="77777777" w:rsidR="00085072" w:rsidRDefault="00085072" w:rsidP="00085072">
            <w:pPr>
              <w:jc w:val="center"/>
              <w:rPr>
                <w:rFonts w:ascii="Candara" w:hAnsi="Candara"/>
                <w:b/>
                <w:sz w:val="20"/>
                <w:szCs w:val="16"/>
              </w:rPr>
            </w:pPr>
            <w:r>
              <w:rPr>
                <w:rFonts w:ascii="Candara" w:hAnsi="Candara"/>
                <w:b/>
                <w:sz w:val="20"/>
                <w:szCs w:val="16"/>
              </w:rPr>
              <w:t>Plants</w:t>
            </w:r>
          </w:p>
          <w:p w14:paraId="1CEE245B" w14:textId="77777777" w:rsidR="00085072" w:rsidRDefault="00085072" w:rsidP="00085072">
            <w:pPr>
              <w:jc w:val="center"/>
              <w:rPr>
                <w:rFonts w:ascii="Candara" w:hAnsi="Candara"/>
                <w:b/>
                <w:sz w:val="20"/>
                <w:szCs w:val="16"/>
              </w:rPr>
            </w:pPr>
          </w:p>
          <w:p w14:paraId="76F5697B" w14:textId="77777777" w:rsidR="00085072" w:rsidRDefault="00085072" w:rsidP="00085072">
            <w:pPr>
              <w:jc w:val="center"/>
              <w:rPr>
                <w:rFonts w:ascii="Candara" w:hAnsi="Candara"/>
                <w:b/>
                <w:sz w:val="20"/>
                <w:szCs w:val="16"/>
              </w:rPr>
            </w:pPr>
          </w:p>
        </w:tc>
      </w:tr>
      <w:tr w:rsidR="00085072" w:rsidRPr="00C7170A" w14:paraId="07763A28" w14:textId="77777777" w:rsidTr="00FE1EB7">
        <w:tc>
          <w:tcPr>
            <w:tcW w:w="1366" w:type="dxa"/>
            <w:hideMark/>
          </w:tcPr>
          <w:p w14:paraId="0D898CF9" w14:textId="77777777" w:rsidR="00085072" w:rsidRDefault="00085072" w:rsidP="00085072">
            <w:pPr>
              <w:jc w:val="center"/>
              <w:rPr>
                <w:rFonts w:ascii="Candara" w:hAnsi="Candara"/>
                <w:b/>
                <w:sz w:val="20"/>
                <w:szCs w:val="16"/>
              </w:rPr>
            </w:pPr>
            <w:r>
              <w:rPr>
                <w:rFonts w:ascii="Candara" w:hAnsi="Candara"/>
                <w:b/>
                <w:sz w:val="20"/>
                <w:szCs w:val="16"/>
              </w:rPr>
              <w:t>History</w:t>
            </w:r>
          </w:p>
        </w:tc>
        <w:tc>
          <w:tcPr>
            <w:tcW w:w="2349" w:type="dxa"/>
          </w:tcPr>
          <w:p w14:paraId="70F1F56F" w14:textId="24EA967C" w:rsidR="00085072" w:rsidRDefault="00085072" w:rsidP="00085072">
            <w:pPr>
              <w:rPr>
                <w:rFonts w:ascii="Candara" w:hAnsi="Candara"/>
                <w:sz w:val="20"/>
                <w:szCs w:val="16"/>
              </w:rPr>
            </w:pPr>
          </w:p>
        </w:tc>
        <w:tc>
          <w:tcPr>
            <w:tcW w:w="2330" w:type="dxa"/>
          </w:tcPr>
          <w:p w14:paraId="0D61A062" w14:textId="569BC71F" w:rsidR="00085072" w:rsidRDefault="006103CB" w:rsidP="00085072">
            <w:pPr>
              <w:rPr>
                <w:rFonts w:ascii="Candara" w:hAnsi="Candara"/>
                <w:sz w:val="20"/>
                <w:szCs w:val="16"/>
              </w:rPr>
            </w:pPr>
            <w:r>
              <w:rPr>
                <w:rFonts w:ascii="Candara" w:hAnsi="Candara"/>
                <w:sz w:val="20"/>
                <w:szCs w:val="16"/>
              </w:rPr>
              <w:t>Changes in Toys over time</w:t>
            </w:r>
          </w:p>
        </w:tc>
        <w:tc>
          <w:tcPr>
            <w:tcW w:w="2330" w:type="dxa"/>
          </w:tcPr>
          <w:p w14:paraId="75528938" w14:textId="38338EA3" w:rsidR="00085072" w:rsidRDefault="006103CB" w:rsidP="00085072">
            <w:pPr>
              <w:rPr>
                <w:rFonts w:ascii="Candara" w:hAnsi="Candara"/>
                <w:sz w:val="20"/>
                <w:szCs w:val="16"/>
              </w:rPr>
            </w:pPr>
            <w:r>
              <w:rPr>
                <w:rFonts w:ascii="Candara" w:hAnsi="Candara"/>
                <w:sz w:val="20"/>
                <w:szCs w:val="16"/>
              </w:rPr>
              <w:t>Florence Nightingale</w:t>
            </w:r>
            <w:r w:rsidR="00D245D5">
              <w:rPr>
                <w:rFonts w:ascii="Candara" w:hAnsi="Candara"/>
                <w:sz w:val="20"/>
                <w:szCs w:val="16"/>
              </w:rPr>
              <w:t xml:space="preserve">, </w:t>
            </w:r>
            <w:r>
              <w:rPr>
                <w:rFonts w:ascii="Candara" w:hAnsi="Candara"/>
                <w:sz w:val="20"/>
                <w:szCs w:val="16"/>
              </w:rPr>
              <w:t xml:space="preserve"> Mary Seacole</w:t>
            </w:r>
            <w:r w:rsidR="00D245D5">
              <w:rPr>
                <w:rFonts w:ascii="Candara" w:hAnsi="Candara"/>
                <w:sz w:val="20"/>
                <w:szCs w:val="16"/>
              </w:rPr>
              <w:t xml:space="preserve"> and Edith Cavell</w:t>
            </w:r>
          </w:p>
        </w:tc>
        <w:tc>
          <w:tcPr>
            <w:tcW w:w="2348" w:type="dxa"/>
          </w:tcPr>
          <w:p w14:paraId="7A671D54" w14:textId="77777777" w:rsidR="00085072" w:rsidRDefault="00085072" w:rsidP="00085072">
            <w:pPr>
              <w:rPr>
                <w:rFonts w:cs="Times New Roman"/>
                <w:sz w:val="20"/>
              </w:rPr>
            </w:pPr>
          </w:p>
        </w:tc>
        <w:tc>
          <w:tcPr>
            <w:tcW w:w="2335" w:type="dxa"/>
          </w:tcPr>
          <w:p w14:paraId="60DD269C" w14:textId="77777777" w:rsidR="00085072" w:rsidRDefault="00085072" w:rsidP="00085072">
            <w:pPr>
              <w:rPr>
                <w:rFonts w:ascii="Candara" w:hAnsi="Candara"/>
                <w:sz w:val="20"/>
                <w:szCs w:val="16"/>
              </w:rPr>
            </w:pPr>
            <w:r>
              <w:rPr>
                <w:rFonts w:ascii="Candara" w:hAnsi="Candara"/>
                <w:sz w:val="20"/>
                <w:szCs w:val="16"/>
              </w:rPr>
              <w:t xml:space="preserve"> </w:t>
            </w:r>
          </w:p>
        </w:tc>
        <w:tc>
          <w:tcPr>
            <w:tcW w:w="2330" w:type="dxa"/>
          </w:tcPr>
          <w:p w14:paraId="1F1F1BB2" w14:textId="77777777" w:rsidR="00085072" w:rsidRDefault="00085072" w:rsidP="00085072">
            <w:pPr>
              <w:rPr>
                <w:rFonts w:cs="Times New Roman"/>
                <w:sz w:val="20"/>
              </w:rPr>
            </w:pPr>
          </w:p>
        </w:tc>
      </w:tr>
      <w:tr w:rsidR="00085072" w:rsidRPr="00C7170A" w14:paraId="26398CE6" w14:textId="77777777" w:rsidTr="00FE1EB7">
        <w:tc>
          <w:tcPr>
            <w:tcW w:w="1366" w:type="dxa"/>
          </w:tcPr>
          <w:p w14:paraId="5DA1D6BD" w14:textId="77777777" w:rsidR="00085072" w:rsidRPr="003F1AF2" w:rsidRDefault="00085072" w:rsidP="00085072">
            <w:pPr>
              <w:jc w:val="center"/>
              <w:rPr>
                <w:rFonts w:ascii="Candara" w:hAnsi="Candara"/>
                <w:b/>
                <w:sz w:val="20"/>
                <w:szCs w:val="20"/>
              </w:rPr>
            </w:pPr>
            <w:r w:rsidRPr="003F1AF2">
              <w:rPr>
                <w:rFonts w:ascii="Candara" w:hAnsi="Candara"/>
                <w:b/>
                <w:sz w:val="20"/>
                <w:szCs w:val="20"/>
              </w:rPr>
              <w:t xml:space="preserve">Geography </w:t>
            </w:r>
          </w:p>
          <w:p w14:paraId="24B7F212" w14:textId="77777777" w:rsidR="00085072" w:rsidRPr="003F1AF2" w:rsidRDefault="00085072" w:rsidP="00085072">
            <w:pPr>
              <w:jc w:val="center"/>
              <w:rPr>
                <w:rFonts w:ascii="Candara" w:hAnsi="Candara"/>
                <w:b/>
                <w:sz w:val="20"/>
                <w:szCs w:val="20"/>
              </w:rPr>
            </w:pPr>
          </w:p>
          <w:p w14:paraId="3FCE551C" w14:textId="77777777" w:rsidR="00085072" w:rsidRPr="003F1AF2" w:rsidRDefault="00085072" w:rsidP="00085072">
            <w:pPr>
              <w:jc w:val="center"/>
              <w:rPr>
                <w:rFonts w:ascii="Candara" w:hAnsi="Candara"/>
                <w:b/>
                <w:sz w:val="20"/>
                <w:szCs w:val="20"/>
              </w:rPr>
            </w:pPr>
          </w:p>
        </w:tc>
        <w:tc>
          <w:tcPr>
            <w:tcW w:w="2349" w:type="dxa"/>
          </w:tcPr>
          <w:p w14:paraId="51947494" w14:textId="578DA480" w:rsidR="00085072" w:rsidRPr="003F1AF2" w:rsidRDefault="006103CB" w:rsidP="00085072">
            <w:pPr>
              <w:rPr>
                <w:rFonts w:ascii="Candara" w:hAnsi="Candara"/>
                <w:sz w:val="20"/>
                <w:szCs w:val="20"/>
              </w:rPr>
            </w:pPr>
            <w:r w:rsidRPr="003F1AF2">
              <w:rPr>
                <w:rFonts w:ascii="Candara" w:hAnsi="Candara"/>
                <w:sz w:val="20"/>
                <w:szCs w:val="20"/>
              </w:rPr>
              <w:t>Weather</w:t>
            </w:r>
          </w:p>
        </w:tc>
        <w:tc>
          <w:tcPr>
            <w:tcW w:w="2330" w:type="dxa"/>
          </w:tcPr>
          <w:p w14:paraId="47493977" w14:textId="418CF487" w:rsidR="00085072" w:rsidRPr="003F1AF2" w:rsidRDefault="00085072" w:rsidP="00085072">
            <w:pPr>
              <w:rPr>
                <w:rFonts w:ascii="Candara" w:hAnsi="Candara"/>
                <w:sz w:val="20"/>
                <w:szCs w:val="20"/>
              </w:rPr>
            </w:pPr>
          </w:p>
        </w:tc>
        <w:tc>
          <w:tcPr>
            <w:tcW w:w="2330" w:type="dxa"/>
          </w:tcPr>
          <w:p w14:paraId="1400BE59" w14:textId="77777777" w:rsidR="00085072" w:rsidRPr="003F1AF2" w:rsidRDefault="00085072" w:rsidP="00806226">
            <w:pPr>
              <w:rPr>
                <w:rFonts w:ascii="Candara" w:hAnsi="Candara"/>
                <w:sz w:val="20"/>
                <w:szCs w:val="20"/>
              </w:rPr>
            </w:pPr>
          </w:p>
        </w:tc>
        <w:tc>
          <w:tcPr>
            <w:tcW w:w="2348" w:type="dxa"/>
          </w:tcPr>
          <w:p w14:paraId="7B932323" w14:textId="77777777" w:rsidR="00085072" w:rsidRPr="003F1AF2" w:rsidRDefault="00A63E1D" w:rsidP="00A63E1D">
            <w:pPr>
              <w:rPr>
                <w:rFonts w:ascii="Candara" w:hAnsi="Candara"/>
                <w:sz w:val="20"/>
                <w:szCs w:val="20"/>
              </w:rPr>
            </w:pPr>
            <w:r w:rsidRPr="003F1AF2">
              <w:rPr>
                <w:rFonts w:ascii="Candara" w:hAnsi="Candara"/>
                <w:sz w:val="20"/>
                <w:szCs w:val="20"/>
              </w:rPr>
              <w:t>Weather</w:t>
            </w:r>
          </w:p>
        </w:tc>
        <w:tc>
          <w:tcPr>
            <w:tcW w:w="2335" w:type="dxa"/>
          </w:tcPr>
          <w:p w14:paraId="6DC57FE7" w14:textId="77777777" w:rsidR="00806226" w:rsidRPr="003F1AF2" w:rsidRDefault="00806226" w:rsidP="00806226">
            <w:pPr>
              <w:rPr>
                <w:rFonts w:ascii="Candara" w:hAnsi="Candara"/>
                <w:sz w:val="20"/>
                <w:szCs w:val="20"/>
              </w:rPr>
            </w:pPr>
            <w:r w:rsidRPr="003F1AF2">
              <w:rPr>
                <w:rFonts w:ascii="Candara" w:hAnsi="Candara"/>
                <w:sz w:val="20"/>
                <w:szCs w:val="20"/>
              </w:rPr>
              <w:t>Continents &amp; Oceans</w:t>
            </w:r>
          </w:p>
          <w:p w14:paraId="56B7E881" w14:textId="77777777" w:rsidR="00085072" w:rsidRPr="003F1AF2" w:rsidRDefault="00085072" w:rsidP="00085072">
            <w:pPr>
              <w:rPr>
                <w:rFonts w:ascii="Candara" w:hAnsi="Candara"/>
                <w:sz w:val="20"/>
                <w:szCs w:val="20"/>
              </w:rPr>
            </w:pPr>
          </w:p>
        </w:tc>
        <w:tc>
          <w:tcPr>
            <w:tcW w:w="2330" w:type="dxa"/>
          </w:tcPr>
          <w:p w14:paraId="5F652766" w14:textId="368565AF" w:rsidR="00806226" w:rsidRPr="00CA4FC0" w:rsidRDefault="00806226" w:rsidP="00806226">
            <w:pPr>
              <w:rPr>
                <w:rFonts w:ascii="Candara" w:hAnsi="Candara"/>
                <w:sz w:val="16"/>
                <w:szCs w:val="16"/>
              </w:rPr>
            </w:pPr>
            <w:r w:rsidRPr="00CA4FC0">
              <w:rPr>
                <w:rFonts w:ascii="Candara" w:hAnsi="Candara"/>
                <w:sz w:val="16"/>
                <w:szCs w:val="16"/>
              </w:rPr>
              <w:t xml:space="preserve">Our </w:t>
            </w:r>
            <w:r w:rsidR="00186098">
              <w:rPr>
                <w:rFonts w:ascii="Candara" w:hAnsi="Candara"/>
                <w:sz w:val="16"/>
                <w:szCs w:val="16"/>
              </w:rPr>
              <w:t>s</w:t>
            </w:r>
            <w:r w:rsidRPr="00CA4FC0">
              <w:rPr>
                <w:rFonts w:ascii="Candara" w:hAnsi="Candara"/>
                <w:sz w:val="16"/>
                <w:szCs w:val="16"/>
              </w:rPr>
              <w:t>chool</w:t>
            </w:r>
          </w:p>
          <w:p w14:paraId="32EC16F5" w14:textId="46A55995" w:rsidR="00085072" w:rsidRPr="003F1AF2" w:rsidRDefault="00806226" w:rsidP="00806226">
            <w:pPr>
              <w:rPr>
                <w:rFonts w:ascii="Candara" w:hAnsi="Candara"/>
                <w:sz w:val="20"/>
                <w:szCs w:val="20"/>
              </w:rPr>
            </w:pPr>
            <w:r w:rsidRPr="00CA4FC0">
              <w:rPr>
                <w:rFonts w:ascii="Candara" w:hAnsi="Candara"/>
                <w:sz w:val="16"/>
                <w:szCs w:val="16"/>
              </w:rPr>
              <w:t>Physical &amp; Human Features</w:t>
            </w:r>
          </w:p>
        </w:tc>
      </w:tr>
      <w:tr w:rsidR="00085072" w:rsidRPr="00C7170A" w14:paraId="7E324A5A" w14:textId="77777777" w:rsidTr="00FE1EB7">
        <w:tc>
          <w:tcPr>
            <w:tcW w:w="1366" w:type="dxa"/>
            <w:hideMark/>
          </w:tcPr>
          <w:p w14:paraId="08DF0982" w14:textId="77777777" w:rsidR="00085072" w:rsidRPr="003F1AF2" w:rsidRDefault="00085072" w:rsidP="00085072">
            <w:pPr>
              <w:jc w:val="center"/>
              <w:rPr>
                <w:rFonts w:ascii="Candara" w:hAnsi="Candara"/>
                <w:b/>
                <w:sz w:val="20"/>
                <w:szCs w:val="20"/>
              </w:rPr>
            </w:pPr>
            <w:r w:rsidRPr="003F1AF2">
              <w:rPr>
                <w:rFonts w:ascii="Candara" w:hAnsi="Candara"/>
                <w:b/>
                <w:sz w:val="20"/>
                <w:szCs w:val="20"/>
              </w:rPr>
              <w:t>Science</w:t>
            </w:r>
          </w:p>
        </w:tc>
        <w:tc>
          <w:tcPr>
            <w:tcW w:w="2349" w:type="dxa"/>
          </w:tcPr>
          <w:p w14:paraId="6F7C6B4F" w14:textId="77777777" w:rsidR="00085072" w:rsidRPr="003F1AF2" w:rsidRDefault="008E4AE1" w:rsidP="00085072">
            <w:pPr>
              <w:rPr>
                <w:rFonts w:ascii="Candara" w:hAnsi="Candara"/>
                <w:sz w:val="20"/>
                <w:szCs w:val="20"/>
              </w:rPr>
            </w:pPr>
            <w:r w:rsidRPr="003F1AF2">
              <w:rPr>
                <w:rFonts w:ascii="Candara" w:hAnsi="Candara"/>
                <w:sz w:val="20"/>
                <w:szCs w:val="20"/>
              </w:rPr>
              <w:t xml:space="preserve">Everyday </w:t>
            </w:r>
            <w:r w:rsidR="00085072" w:rsidRPr="003F1AF2">
              <w:rPr>
                <w:rFonts w:ascii="Candara" w:hAnsi="Candara"/>
                <w:sz w:val="20"/>
                <w:szCs w:val="20"/>
              </w:rPr>
              <w:t xml:space="preserve">Materials </w:t>
            </w:r>
          </w:p>
          <w:p w14:paraId="132DA08D" w14:textId="77777777" w:rsidR="00085072" w:rsidRPr="003F1AF2" w:rsidRDefault="00085072" w:rsidP="00085072">
            <w:pPr>
              <w:rPr>
                <w:rFonts w:ascii="Candara" w:hAnsi="Candara"/>
                <w:sz w:val="20"/>
                <w:szCs w:val="20"/>
              </w:rPr>
            </w:pPr>
          </w:p>
        </w:tc>
        <w:tc>
          <w:tcPr>
            <w:tcW w:w="2330" w:type="dxa"/>
          </w:tcPr>
          <w:p w14:paraId="5874F599" w14:textId="77777777" w:rsidR="00C6373D" w:rsidRPr="003F1AF2" w:rsidRDefault="006B736A" w:rsidP="00C6373D">
            <w:pPr>
              <w:rPr>
                <w:rFonts w:ascii="Candara" w:hAnsi="Candara"/>
                <w:sz w:val="20"/>
                <w:szCs w:val="20"/>
              </w:rPr>
            </w:pPr>
            <w:r w:rsidRPr="003F1AF2">
              <w:rPr>
                <w:rFonts w:ascii="Candara" w:hAnsi="Candara"/>
                <w:sz w:val="20"/>
                <w:szCs w:val="20"/>
              </w:rPr>
              <w:t>Seasonal Change</w:t>
            </w:r>
          </w:p>
          <w:p w14:paraId="19FEC726" w14:textId="77777777" w:rsidR="00085072" w:rsidRPr="003F1AF2" w:rsidRDefault="00085072" w:rsidP="00085072">
            <w:pPr>
              <w:rPr>
                <w:rFonts w:ascii="Candara" w:hAnsi="Candara"/>
                <w:sz w:val="20"/>
                <w:szCs w:val="20"/>
              </w:rPr>
            </w:pPr>
          </w:p>
        </w:tc>
        <w:tc>
          <w:tcPr>
            <w:tcW w:w="2330" w:type="dxa"/>
          </w:tcPr>
          <w:p w14:paraId="5E2ACB1A" w14:textId="77777777" w:rsidR="00C6373D" w:rsidRPr="003F1AF2" w:rsidRDefault="00C6373D" w:rsidP="00C6373D">
            <w:pPr>
              <w:rPr>
                <w:rFonts w:ascii="Candara" w:hAnsi="Candara"/>
                <w:sz w:val="20"/>
                <w:szCs w:val="20"/>
              </w:rPr>
            </w:pPr>
            <w:r w:rsidRPr="003F1AF2">
              <w:rPr>
                <w:rFonts w:ascii="Candara" w:hAnsi="Candara"/>
                <w:sz w:val="20"/>
                <w:szCs w:val="20"/>
              </w:rPr>
              <w:t xml:space="preserve">Human Body  </w:t>
            </w:r>
          </w:p>
          <w:p w14:paraId="2ABE9D88" w14:textId="77777777" w:rsidR="00085072" w:rsidRPr="003F1AF2" w:rsidRDefault="00C6373D" w:rsidP="00C6373D">
            <w:pPr>
              <w:rPr>
                <w:rFonts w:ascii="Candara" w:hAnsi="Candara"/>
                <w:sz w:val="20"/>
                <w:szCs w:val="20"/>
              </w:rPr>
            </w:pPr>
            <w:r w:rsidRPr="003F1AF2">
              <w:rPr>
                <w:rFonts w:ascii="Candara" w:hAnsi="Candara"/>
                <w:sz w:val="20"/>
                <w:szCs w:val="20"/>
              </w:rPr>
              <w:t>Body parts and senses</w:t>
            </w:r>
          </w:p>
          <w:p w14:paraId="6DAE3243" w14:textId="77777777" w:rsidR="00085072" w:rsidRPr="003F1AF2" w:rsidRDefault="00085072" w:rsidP="00085072">
            <w:pPr>
              <w:rPr>
                <w:rFonts w:ascii="Candara" w:hAnsi="Candara"/>
                <w:sz w:val="20"/>
                <w:szCs w:val="20"/>
              </w:rPr>
            </w:pPr>
          </w:p>
        </w:tc>
        <w:tc>
          <w:tcPr>
            <w:tcW w:w="2348" w:type="dxa"/>
          </w:tcPr>
          <w:p w14:paraId="4ECB1599" w14:textId="77777777" w:rsidR="00085072" w:rsidRPr="003F1AF2" w:rsidRDefault="00BD3342" w:rsidP="00085072">
            <w:pPr>
              <w:rPr>
                <w:rFonts w:ascii="Candara" w:hAnsi="Candara"/>
                <w:sz w:val="20"/>
                <w:szCs w:val="20"/>
              </w:rPr>
            </w:pPr>
            <w:r w:rsidRPr="003F1AF2">
              <w:rPr>
                <w:rFonts w:ascii="Candara" w:hAnsi="Candara"/>
                <w:sz w:val="20"/>
                <w:szCs w:val="20"/>
              </w:rPr>
              <w:t>Classifying A</w:t>
            </w:r>
            <w:r w:rsidR="00085072" w:rsidRPr="003F1AF2">
              <w:rPr>
                <w:rFonts w:ascii="Candara" w:hAnsi="Candara"/>
                <w:sz w:val="20"/>
                <w:szCs w:val="20"/>
              </w:rPr>
              <w:t xml:space="preserve">nimals </w:t>
            </w:r>
          </w:p>
        </w:tc>
        <w:tc>
          <w:tcPr>
            <w:tcW w:w="2335" w:type="dxa"/>
          </w:tcPr>
          <w:p w14:paraId="60085FBA" w14:textId="77777777" w:rsidR="00085072" w:rsidRPr="003F1AF2" w:rsidRDefault="001851E8" w:rsidP="00085072">
            <w:pPr>
              <w:rPr>
                <w:rFonts w:ascii="Candara" w:hAnsi="Candara"/>
                <w:sz w:val="20"/>
                <w:szCs w:val="20"/>
              </w:rPr>
            </w:pPr>
            <w:r w:rsidRPr="003F1AF2">
              <w:rPr>
                <w:rFonts w:ascii="Candara" w:hAnsi="Candara"/>
                <w:sz w:val="20"/>
                <w:szCs w:val="20"/>
              </w:rPr>
              <w:t>Plants</w:t>
            </w:r>
          </w:p>
        </w:tc>
        <w:tc>
          <w:tcPr>
            <w:tcW w:w="2330" w:type="dxa"/>
          </w:tcPr>
          <w:p w14:paraId="3C4D57E9" w14:textId="77777777" w:rsidR="00085072" w:rsidRPr="003F1AF2" w:rsidRDefault="00085072" w:rsidP="00085072">
            <w:pPr>
              <w:rPr>
                <w:rFonts w:ascii="Candara" w:hAnsi="Candara"/>
                <w:sz w:val="20"/>
                <w:szCs w:val="20"/>
              </w:rPr>
            </w:pPr>
            <w:r w:rsidRPr="003F1AF2">
              <w:rPr>
                <w:rFonts w:ascii="Candara" w:hAnsi="Candara"/>
                <w:sz w:val="20"/>
                <w:szCs w:val="20"/>
              </w:rPr>
              <w:t>Plants</w:t>
            </w:r>
          </w:p>
        </w:tc>
      </w:tr>
      <w:tr w:rsidR="00085072" w:rsidRPr="00C7170A" w14:paraId="333FD3BB" w14:textId="77777777" w:rsidTr="00FE1EB7">
        <w:tc>
          <w:tcPr>
            <w:tcW w:w="1366" w:type="dxa"/>
            <w:hideMark/>
          </w:tcPr>
          <w:p w14:paraId="6A5B4E30" w14:textId="77777777" w:rsidR="00085072" w:rsidRPr="003F1AF2" w:rsidRDefault="00085072" w:rsidP="00085072">
            <w:pPr>
              <w:jc w:val="center"/>
              <w:rPr>
                <w:rFonts w:ascii="Candara" w:hAnsi="Candara"/>
                <w:b/>
                <w:sz w:val="20"/>
                <w:szCs w:val="20"/>
              </w:rPr>
            </w:pPr>
            <w:r w:rsidRPr="003F1AF2">
              <w:rPr>
                <w:rFonts w:ascii="Candara" w:hAnsi="Candara"/>
                <w:b/>
                <w:sz w:val="20"/>
                <w:szCs w:val="20"/>
              </w:rPr>
              <w:t>DT and Nutrition</w:t>
            </w:r>
          </w:p>
        </w:tc>
        <w:tc>
          <w:tcPr>
            <w:tcW w:w="2349" w:type="dxa"/>
          </w:tcPr>
          <w:p w14:paraId="4BD36C11" w14:textId="77777777" w:rsidR="00085072" w:rsidRPr="003F1AF2" w:rsidRDefault="00085072" w:rsidP="00085072">
            <w:pPr>
              <w:rPr>
                <w:rFonts w:ascii="Candara" w:hAnsi="Candara"/>
                <w:sz w:val="20"/>
                <w:szCs w:val="20"/>
              </w:rPr>
            </w:pPr>
          </w:p>
        </w:tc>
        <w:tc>
          <w:tcPr>
            <w:tcW w:w="2330" w:type="dxa"/>
          </w:tcPr>
          <w:p w14:paraId="0E29F1ED" w14:textId="64D197E2" w:rsidR="0075396D" w:rsidRPr="003F1AF2" w:rsidRDefault="0075396D" w:rsidP="0075396D">
            <w:pPr>
              <w:rPr>
                <w:rFonts w:ascii="Candara" w:hAnsi="Candara"/>
                <w:sz w:val="20"/>
                <w:szCs w:val="20"/>
              </w:rPr>
            </w:pPr>
            <w:r w:rsidRPr="003F1AF2">
              <w:rPr>
                <w:rFonts w:ascii="Candara" w:hAnsi="Candara"/>
                <w:sz w:val="20"/>
                <w:szCs w:val="20"/>
              </w:rPr>
              <w:t>Making own Toy</w:t>
            </w:r>
            <w:r w:rsidR="00D245D5">
              <w:rPr>
                <w:rFonts w:ascii="Candara" w:hAnsi="Candara"/>
                <w:sz w:val="20"/>
                <w:szCs w:val="20"/>
              </w:rPr>
              <w:t xml:space="preserve"> Puppet</w:t>
            </w:r>
          </w:p>
          <w:p w14:paraId="42E36FCC" w14:textId="77777777" w:rsidR="00085072" w:rsidRPr="003F1AF2" w:rsidRDefault="00085072" w:rsidP="0075396D">
            <w:pPr>
              <w:rPr>
                <w:rFonts w:ascii="Candara" w:hAnsi="Candara"/>
                <w:sz w:val="20"/>
                <w:szCs w:val="20"/>
              </w:rPr>
            </w:pPr>
          </w:p>
        </w:tc>
        <w:tc>
          <w:tcPr>
            <w:tcW w:w="2330" w:type="dxa"/>
          </w:tcPr>
          <w:p w14:paraId="1C527141" w14:textId="77777777" w:rsidR="0075396D" w:rsidRPr="003F1AF2" w:rsidRDefault="0075396D" w:rsidP="0075396D">
            <w:pPr>
              <w:rPr>
                <w:rFonts w:ascii="Candara" w:hAnsi="Candara"/>
                <w:sz w:val="20"/>
                <w:szCs w:val="20"/>
              </w:rPr>
            </w:pPr>
            <w:r w:rsidRPr="003F1AF2">
              <w:rPr>
                <w:rFonts w:ascii="Candara" w:hAnsi="Candara"/>
                <w:sz w:val="20"/>
                <w:szCs w:val="20"/>
              </w:rPr>
              <w:t>Moving Pictures</w:t>
            </w:r>
          </w:p>
          <w:p w14:paraId="21CF9C4A" w14:textId="77777777" w:rsidR="0075396D" w:rsidRPr="003F1AF2" w:rsidRDefault="0075396D" w:rsidP="0075396D">
            <w:pPr>
              <w:rPr>
                <w:rFonts w:ascii="Candara" w:hAnsi="Candara"/>
                <w:sz w:val="20"/>
                <w:szCs w:val="20"/>
              </w:rPr>
            </w:pPr>
            <w:r w:rsidRPr="003F1AF2">
              <w:rPr>
                <w:rFonts w:ascii="Candara" w:hAnsi="Candara"/>
                <w:sz w:val="20"/>
                <w:szCs w:val="20"/>
              </w:rPr>
              <w:t>Boris the Robot</w:t>
            </w:r>
          </w:p>
          <w:p w14:paraId="34AB75E9" w14:textId="77777777" w:rsidR="0075396D" w:rsidRPr="003F1AF2" w:rsidRDefault="0075396D" w:rsidP="0075396D">
            <w:pPr>
              <w:rPr>
                <w:rFonts w:ascii="Candara" w:hAnsi="Candara"/>
                <w:sz w:val="20"/>
                <w:szCs w:val="20"/>
              </w:rPr>
            </w:pPr>
          </w:p>
          <w:p w14:paraId="089D5629" w14:textId="77777777" w:rsidR="00085072" w:rsidRPr="003F1AF2" w:rsidRDefault="00085072" w:rsidP="0075396D">
            <w:pPr>
              <w:rPr>
                <w:rFonts w:ascii="Candara" w:hAnsi="Candara"/>
                <w:sz w:val="20"/>
                <w:szCs w:val="20"/>
              </w:rPr>
            </w:pPr>
          </w:p>
        </w:tc>
        <w:tc>
          <w:tcPr>
            <w:tcW w:w="2348" w:type="dxa"/>
          </w:tcPr>
          <w:p w14:paraId="16FF1CF7" w14:textId="77777777" w:rsidR="00085072" w:rsidRPr="003F1AF2" w:rsidRDefault="00085072" w:rsidP="00085072">
            <w:pPr>
              <w:rPr>
                <w:rFonts w:ascii="Candara" w:hAnsi="Candara"/>
                <w:sz w:val="20"/>
                <w:szCs w:val="20"/>
              </w:rPr>
            </w:pPr>
          </w:p>
        </w:tc>
        <w:tc>
          <w:tcPr>
            <w:tcW w:w="2335" w:type="dxa"/>
          </w:tcPr>
          <w:p w14:paraId="540700CD" w14:textId="77777777" w:rsidR="00085072" w:rsidRPr="003F1AF2" w:rsidRDefault="00085072" w:rsidP="00085072">
            <w:pPr>
              <w:rPr>
                <w:rFonts w:ascii="Candara" w:hAnsi="Candara"/>
                <w:sz w:val="20"/>
                <w:szCs w:val="20"/>
              </w:rPr>
            </w:pPr>
          </w:p>
        </w:tc>
        <w:tc>
          <w:tcPr>
            <w:tcW w:w="2330" w:type="dxa"/>
          </w:tcPr>
          <w:p w14:paraId="2BB6A6D8" w14:textId="77777777" w:rsidR="00462EF2" w:rsidRPr="003F1AF2" w:rsidRDefault="00462EF2" w:rsidP="00085072">
            <w:pPr>
              <w:rPr>
                <w:rFonts w:ascii="Candara" w:hAnsi="Candara"/>
                <w:sz w:val="20"/>
                <w:szCs w:val="20"/>
              </w:rPr>
            </w:pPr>
            <w:r w:rsidRPr="003F1AF2">
              <w:rPr>
                <w:rFonts w:ascii="Candara" w:hAnsi="Candara"/>
                <w:sz w:val="20"/>
                <w:szCs w:val="20"/>
              </w:rPr>
              <w:t>Cooking</w:t>
            </w:r>
            <w:r w:rsidR="003A5C15" w:rsidRPr="003F1AF2">
              <w:rPr>
                <w:rFonts w:ascii="Candara" w:hAnsi="Candara"/>
                <w:sz w:val="20"/>
                <w:szCs w:val="20"/>
              </w:rPr>
              <w:t xml:space="preserve"> and Nutrition</w:t>
            </w:r>
          </w:p>
          <w:p w14:paraId="192B754D" w14:textId="77777777" w:rsidR="003A5C15" w:rsidRPr="003F1AF2" w:rsidRDefault="003A5C15" w:rsidP="00085072">
            <w:pPr>
              <w:rPr>
                <w:rFonts w:ascii="Candara" w:hAnsi="Candara"/>
                <w:sz w:val="20"/>
                <w:szCs w:val="20"/>
              </w:rPr>
            </w:pPr>
            <w:r w:rsidRPr="003F1AF2">
              <w:rPr>
                <w:rFonts w:ascii="Candara" w:hAnsi="Candara"/>
                <w:sz w:val="20"/>
                <w:szCs w:val="20"/>
              </w:rPr>
              <w:t>Fruit Salad</w:t>
            </w:r>
          </w:p>
        </w:tc>
      </w:tr>
      <w:tr w:rsidR="00085072" w:rsidRPr="00C7170A" w14:paraId="5FE2C897" w14:textId="77777777" w:rsidTr="00FE1EB7">
        <w:tc>
          <w:tcPr>
            <w:tcW w:w="1366" w:type="dxa"/>
            <w:hideMark/>
          </w:tcPr>
          <w:p w14:paraId="32AA6EB9" w14:textId="77777777" w:rsidR="00085072" w:rsidRPr="003F1AF2" w:rsidRDefault="00085072" w:rsidP="00085072">
            <w:pPr>
              <w:jc w:val="center"/>
              <w:rPr>
                <w:rFonts w:ascii="Candara" w:hAnsi="Candara"/>
                <w:b/>
                <w:sz w:val="20"/>
                <w:szCs w:val="20"/>
              </w:rPr>
            </w:pPr>
            <w:r w:rsidRPr="003F1AF2">
              <w:rPr>
                <w:rFonts w:ascii="Candara" w:hAnsi="Candara"/>
                <w:b/>
                <w:sz w:val="20"/>
                <w:szCs w:val="20"/>
              </w:rPr>
              <w:t>Art and Design</w:t>
            </w:r>
          </w:p>
        </w:tc>
        <w:tc>
          <w:tcPr>
            <w:tcW w:w="2349" w:type="dxa"/>
          </w:tcPr>
          <w:p w14:paraId="4F66751D" w14:textId="77777777" w:rsidR="007F212C" w:rsidRPr="003F1AF2" w:rsidRDefault="007F212C" w:rsidP="00085072">
            <w:pPr>
              <w:rPr>
                <w:rFonts w:ascii="Candara" w:hAnsi="Candara"/>
                <w:sz w:val="20"/>
                <w:szCs w:val="20"/>
              </w:rPr>
            </w:pPr>
            <w:r w:rsidRPr="003F1AF2">
              <w:rPr>
                <w:rFonts w:ascii="Candara" w:hAnsi="Candara"/>
                <w:sz w:val="20"/>
                <w:szCs w:val="20"/>
              </w:rPr>
              <w:t>Sculpture</w:t>
            </w:r>
          </w:p>
          <w:p w14:paraId="28A7C56F" w14:textId="77777777" w:rsidR="00085072" w:rsidRPr="003F1AF2" w:rsidRDefault="00AF5BDB" w:rsidP="00085072">
            <w:pPr>
              <w:rPr>
                <w:rFonts w:ascii="Candara" w:hAnsi="Candara"/>
                <w:sz w:val="20"/>
                <w:szCs w:val="20"/>
              </w:rPr>
            </w:pPr>
            <w:r w:rsidRPr="003F1AF2">
              <w:rPr>
                <w:rFonts w:ascii="Candara" w:hAnsi="Candara"/>
                <w:sz w:val="20"/>
                <w:szCs w:val="20"/>
              </w:rPr>
              <w:t>Clay</w:t>
            </w:r>
          </w:p>
        </w:tc>
        <w:tc>
          <w:tcPr>
            <w:tcW w:w="2330" w:type="dxa"/>
          </w:tcPr>
          <w:p w14:paraId="7CC8858B" w14:textId="77777777" w:rsidR="006103CB" w:rsidRPr="003F1AF2" w:rsidRDefault="006103CB" w:rsidP="006103CB">
            <w:pPr>
              <w:rPr>
                <w:rFonts w:ascii="Candara" w:hAnsi="Candara"/>
                <w:sz w:val="20"/>
                <w:szCs w:val="20"/>
              </w:rPr>
            </w:pPr>
            <w:r w:rsidRPr="003F1AF2">
              <w:rPr>
                <w:rFonts w:ascii="Candara" w:hAnsi="Candara"/>
                <w:sz w:val="20"/>
                <w:szCs w:val="20"/>
              </w:rPr>
              <w:t>Textiles</w:t>
            </w:r>
          </w:p>
          <w:p w14:paraId="474DFC61" w14:textId="236B7F9F" w:rsidR="006103CB" w:rsidRPr="003F1AF2" w:rsidRDefault="006103CB" w:rsidP="006103CB">
            <w:pPr>
              <w:rPr>
                <w:rFonts w:ascii="Candara" w:hAnsi="Candara"/>
                <w:sz w:val="20"/>
                <w:szCs w:val="20"/>
              </w:rPr>
            </w:pPr>
            <w:r w:rsidRPr="003F1AF2">
              <w:rPr>
                <w:rFonts w:ascii="Candara" w:hAnsi="Candara"/>
                <w:sz w:val="20"/>
                <w:szCs w:val="20"/>
              </w:rPr>
              <w:t xml:space="preserve">Sewing </w:t>
            </w:r>
          </w:p>
          <w:p w14:paraId="188E3D58" w14:textId="6FC3BB4A" w:rsidR="00085072" w:rsidRPr="003F1AF2" w:rsidRDefault="00085072" w:rsidP="00085072">
            <w:pPr>
              <w:rPr>
                <w:rFonts w:ascii="Candara" w:hAnsi="Candara"/>
                <w:sz w:val="20"/>
                <w:szCs w:val="20"/>
              </w:rPr>
            </w:pPr>
          </w:p>
        </w:tc>
        <w:tc>
          <w:tcPr>
            <w:tcW w:w="2330" w:type="dxa"/>
          </w:tcPr>
          <w:p w14:paraId="190F943F" w14:textId="77777777" w:rsidR="006103CB" w:rsidRPr="003F1AF2" w:rsidRDefault="006103CB" w:rsidP="006103CB">
            <w:pPr>
              <w:rPr>
                <w:rFonts w:ascii="Candara" w:hAnsi="Candara"/>
                <w:sz w:val="20"/>
                <w:szCs w:val="20"/>
              </w:rPr>
            </w:pPr>
            <w:r w:rsidRPr="003F1AF2">
              <w:rPr>
                <w:rFonts w:ascii="Candara" w:hAnsi="Candara"/>
                <w:sz w:val="20"/>
                <w:szCs w:val="20"/>
              </w:rPr>
              <w:t>Painting</w:t>
            </w:r>
          </w:p>
          <w:p w14:paraId="05B6F6E7" w14:textId="77777777" w:rsidR="006103CB" w:rsidRPr="003F1AF2" w:rsidRDefault="006103CB" w:rsidP="006103CB">
            <w:pPr>
              <w:rPr>
                <w:rFonts w:ascii="Candara" w:hAnsi="Candara"/>
                <w:sz w:val="20"/>
                <w:szCs w:val="20"/>
              </w:rPr>
            </w:pPr>
            <w:r w:rsidRPr="003F1AF2">
              <w:rPr>
                <w:rFonts w:ascii="Candara" w:hAnsi="Candara"/>
                <w:sz w:val="20"/>
                <w:szCs w:val="20"/>
              </w:rPr>
              <w:t xml:space="preserve">Colour Mixing    </w:t>
            </w:r>
          </w:p>
          <w:p w14:paraId="1BDC8156" w14:textId="572AB05E" w:rsidR="000858E6" w:rsidRPr="003F1AF2" w:rsidRDefault="006103CB" w:rsidP="006103CB">
            <w:pPr>
              <w:rPr>
                <w:rFonts w:ascii="Candara" w:hAnsi="Candara"/>
                <w:sz w:val="20"/>
                <w:szCs w:val="20"/>
              </w:rPr>
            </w:pPr>
            <w:r w:rsidRPr="003F1AF2">
              <w:rPr>
                <w:rFonts w:ascii="Candara" w:hAnsi="Candara"/>
                <w:sz w:val="20"/>
                <w:szCs w:val="20"/>
              </w:rPr>
              <w:t>Shading</w:t>
            </w:r>
          </w:p>
        </w:tc>
        <w:tc>
          <w:tcPr>
            <w:tcW w:w="2348" w:type="dxa"/>
          </w:tcPr>
          <w:p w14:paraId="755A71D7" w14:textId="77777777" w:rsidR="007F212C" w:rsidRPr="003F1AF2" w:rsidRDefault="007F212C" w:rsidP="00085072">
            <w:pPr>
              <w:rPr>
                <w:rFonts w:ascii="Candara" w:hAnsi="Candara"/>
                <w:sz w:val="20"/>
                <w:szCs w:val="20"/>
              </w:rPr>
            </w:pPr>
            <w:r w:rsidRPr="003F1AF2">
              <w:rPr>
                <w:rFonts w:ascii="Candara" w:hAnsi="Candara"/>
                <w:sz w:val="20"/>
                <w:szCs w:val="20"/>
              </w:rPr>
              <w:t>Textiles</w:t>
            </w:r>
          </w:p>
          <w:p w14:paraId="29CE4EC0" w14:textId="77777777" w:rsidR="00085072" w:rsidRPr="003F1AF2" w:rsidRDefault="00085072" w:rsidP="00085072">
            <w:pPr>
              <w:rPr>
                <w:rFonts w:ascii="Candara" w:hAnsi="Candara"/>
                <w:sz w:val="20"/>
                <w:szCs w:val="20"/>
              </w:rPr>
            </w:pPr>
            <w:r w:rsidRPr="003F1AF2">
              <w:rPr>
                <w:rFonts w:ascii="Candara" w:hAnsi="Candara"/>
                <w:sz w:val="20"/>
                <w:szCs w:val="20"/>
              </w:rPr>
              <w:t xml:space="preserve">Collage </w:t>
            </w:r>
          </w:p>
        </w:tc>
        <w:tc>
          <w:tcPr>
            <w:tcW w:w="2335" w:type="dxa"/>
          </w:tcPr>
          <w:p w14:paraId="6AAFE926" w14:textId="77777777" w:rsidR="00085072" w:rsidRPr="003F1AF2" w:rsidRDefault="00085072" w:rsidP="00085072">
            <w:pPr>
              <w:rPr>
                <w:rFonts w:ascii="Candara" w:hAnsi="Candara"/>
                <w:sz w:val="20"/>
                <w:szCs w:val="20"/>
              </w:rPr>
            </w:pPr>
            <w:r w:rsidRPr="003F1AF2">
              <w:rPr>
                <w:rFonts w:ascii="Candara" w:hAnsi="Candara"/>
                <w:sz w:val="20"/>
                <w:szCs w:val="20"/>
              </w:rPr>
              <w:t>Printing</w:t>
            </w:r>
          </w:p>
          <w:p w14:paraId="799048FE" w14:textId="77777777" w:rsidR="00085072" w:rsidRPr="003F1AF2" w:rsidRDefault="00085072" w:rsidP="00085072">
            <w:pPr>
              <w:rPr>
                <w:rFonts w:ascii="Candara" w:hAnsi="Candara"/>
                <w:sz w:val="20"/>
                <w:szCs w:val="20"/>
              </w:rPr>
            </w:pPr>
          </w:p>
        </w:tc>
        <w:tc>
          <w:tcPr>
            <w:tcW w:w="2330" w:type="dxa"/>
          </w:tcPr>
          <w:p w14:paraId="2F4D3195" w14:textId="77777777" w:rsidR="007F212C" w:rsidRPr="003F1AF2" w:rsidRDefault="007F212C" w:rsidP="00085072">
            <w:pPr>
              <w:rPr>
                <w:rFonts w:ascii="Candara" w:hAnsi="Candara"/>
                <w:sz w:val="20"/>
                <w:szCs w:val="20"/>
              </w:rPr>
            </w:pPr>
            <w:r w:rsidRPr="003F1AF2">
              <w:rPr>
                <w:rFonts w:ascii="Candara" w:hAnsi="Candara"/>
                <w:sz w:val="20"/>
                <w:szCs w:val="20"/>
              </w:rPr>
              <w:t>Drawing</w:t>
            </w:r>
          </w:p>
          <w:p w14:paraId="3F73FDF7" w14:textId="77777777" w:rsidR="00085072" w:rsidRPr="003F1AF2" w:rsidRDefault="00085072" w:rsidP="00085072">
            <w:pPr>
              <w:rPr>
                <w:rFonts w:ascii="Candara" w:hAnsi="Candara"/>
                <w:sz w:val="20"/>
                <w:szCs w:val="20"/>
              </w:rPr>
            </w:pPr>
            <w:r w:rsidRPr="003F1AF2">
              <w:rPr>
                <w:rFonts w:ascii="Candara" w:hAnsi="Candara"/>
                <w:sz w:val="20"/>
                <w:szCs w:val="20"/>
              </w:rPr>
              <w:t>Sketching</w:t>
            </w:r>
          </w:p>
        </w:tc>
      </w:tr>
      <w:tr w:rsidR="00085072" w:rsidRPr="00C7170A" w14:paraId="214FBE94" w14:textId="77777777" w:rsidTr="00FE1EB7">
        <w:tc>
          <w:tcPr>
            <w:tcW w:w="1366" w:type="dxa"/>
            <w:hideMark/>
          </w:tcPr>
          <w:p w14:paraId="1A363D39" w14:textId="77777777" w:rsidR="00085072" w:rsidRPr="003F1AF2" w:rsidRDefault="00085072" w:rsidP="00085072">
            <w:pPr>
              <w:jc w:val="center"/>
              <w:rPr>
                <w:rFonts w:ascii="Candara" w:hAnsi="Candara"/>
                <w:b/>
                <w:sz w:val="20"/>
                <w:szCs w:val="20"/>
              </w:rPr>
            </w:pPr>
            <w:r w:rsidRPr="003F1AF2">
              <w:rPr>
                <w:rFonts w:ascii="Candara" w:hAnsi="Candara"/>
                <w:b/>
                <w:sz w:val="20"/>
                <w:szCs w:val="20"/>
              </w:rPr>
              <w:t>Physical Education</w:t>
            </w:r>
          </w:p>
        </w:tc>
        <w:tc>
          <w:tcPr>
            <w:tcW w:w="2349" w:type="dxa"/>
          </w:tcPr>
          <w:p w14:paraId="3C1FA1ED" w14:textId="325FBAA0" w:rsidR="00085072" w:rsidRDefault="00D245D5" w:rsidP="00085072">
            <w:pPr>
              <w:rPr>
                <w:rFonts w:ascii="Candara" w:hAnsi="Candara"/>
                <w:sz w:val="20"/>
                <w:szCs w:val="20"/>
              </w:rPr>
            </w:pPr>
            <w:r>
              <w:rPr>
                <w:rFonts w:ascii="Candara" w:hAnsi="Candara"/>
                <w:sz w:val="20"/>
                <w:szCs w:val="20"/>
              </w:rPr>
              <w:t>Orienteering</w:t>
            </w:r>
          </w:p>
          <w:p w14:paraId="1D874BE4" w14:textId="77777777" w:rsidR="00D245D5" w:rsidRPr="003F1AF2" w:rsidRDefault="00D245D5" w:rsidP="00085072">
            <w:pPr>
              <w:rPr>
                <w:rFonts w:ascii="Candara" w:hAnsi="Candara"/>
                <w:sz w:val="20"/>
                <w:szCs w:val="20"/>
              </w:rPr>
            </w:pPr>
          </w:p>
          <w:p w14:paraId="15A029F1" w14:textId="77777777" w:rsidR="00D245D5" w:rsidRDefault="00D245D5" w:rsidP="00085072">
            <w:pPr>
              <w:rPr>
                <w:rFonts w:ascii="Candara" w:hAnsi="Candara"/>
                <w:sz w:val="20"/>
                <w:szCs w:val="20"/>
              </w:rPr>
            </w:pPr>
          </w:p>
          <w:p w14:paraId="2493E0DC" w14:textId="54532ADC" w:rsidR="00085072" w:rsidRPr="003F1AF2" w:rsidRDefault="00C95CFD" w:rsidP="00085072">
            <w:pPr>
              <w:rPr>
                <w:rFonts w:ascii="Candara" w:hAnsi="Candara"/>
                <w:sz w:val="20"/>
                <w:szCs w:val="20"/>
              </w:rPr>
            </w:pPr>
            <w:r w:rsidRPr="003F1AF2">
              <w:rPr>
                <w:rFonts w:ascii="Candara" w:hAnsi="Candara"/>
                <w:sz w:val="20"/>
                <w:szCs w:val="20"/>
              </w:rPr>
              <w:t>Dance: 3 Little P</w:t>
            </w:r>
            <w:r w:rsidR="00085072" w:rsidRPr="003F1AF2">
              <w:rPr>
                <w:rFonts w:ascii="Candara" w:hAnsi="Candara"/>
                <w:sz w:val="20"/>
                <w:szCs w:val="20"/>
              </w:rPr>
              <w:t xml:space="preserve">igs </w:t>
            </w:r>
          </w:p>
        </w:tc>
        <w:tc>
          <w:tcPr>
            <w:tcW w:w="2330" w:type="dxa"/>
          </w:tcPr>
          <w:p w14:paraId="419FA32B" w14:textId="77777777" w:rsidR="00D245D5" w:rsidRPr="003F1AF2" w:rsidRDefault="00D245D5" w:rsidP="00D245D5">
            <w:pPr>
              <w:rPr>
                <w:rFonts w:ascii="Candara" w:hAnsi="Candara"/>
                <w:sz w:val="20"/>
                <w:szCs w:val="20"/>
              </w:rPr>
            </w:pPr>
            <w:r w:rsidRPr="003F1AF2">
              <w:rPr>
                <w:rFonts w:ascii="Candara" w:hAnsi="Candara"/>
                <w:sz w:val="20"/>
                <w:szCs w:val="20"/>
              </w:rPr>
              <w:t xml:space="preserve">Games: Throwing &amp; catching </w:t>
            </w:r>
          </w:p>
          <w:p w14:paraId="3DA762AD" w14:textId="77777777" w:rsidR="00314452" w:rsidRPr="003F1AF2" w:rsidRDefault="00314452" w:rsidP="00085072">
            <w:pPr>
              <w:rPr>
                <w:rFonts w:ascii="Candara" w:hAnsi="Candara"/>
                <w:sz w:val="20"/>
                <w:szCs w:val="20"/>
              </w:rPr>
            </w:pPr>
          </w:p>
          <w:p w14:paraId="475950AC" w14:textId="0540CC00" w:rsidR="00085072" w:rsidRPr="003F1AF2" w:rsidRDefault="00314452" w:rsidP="00085072">
            <w:pPr>
              <w:rPr>
                <w:rFonts w:ascii="Candara" w:hAnsi="Candara"/>
                <w:sz w:val="20"/>
                <w:szCs w:val="20"/>
              </w:rPr>
            </w:pPr>
            <w:r w:rsidRPr="003F1AF2">
              <w:rPr>
                <w:rFonts w:ascii="Candara" w:hAnsi="Candara"/>
                <w:sz w:val="20"/>
                <w:szCs w:val="20"/>
              </w:rPr>
              <w:t>Dance: Toys</w:t>
            </w:r>
          </w:p>
          <w:p w14:paraId="4878C24E" w14:textId="53E74898" w:rsidR="00085072" w:rsidRPr="003F1AF2" w:rsidRDefault="00085072" w:rsidP="00085072">
            <w:pPr>
              <w:rPr>
                <w:rFonts w:ascii="Candara" w:hAnsi="Candara"/>
                <w:sz w:val="20"/>
                <w:szCs w:val="20"/>
              </w:rPr>
            </w:pPr>
          </w:p>
        </w:tc>
        <w:tc>
          <w:tcPr>
            <w:tcW w:w="2330" w:type="dxa"/>
          </w:tcPr>
          <w:p w14:paraId="5BC312C9" w14:textId="77777777" w:rsidR="00085072" w:rsidRPr="003F1AF2" w:rsidRDefault="00085072" w:rsidP="00085072">
            <w:pPr>
              <w:rPr>
                <w:rFonts w:ascii="Candara" w:hAnsi="Candara"/>
                <w:sz w:val="20"/>
                <w:szCs w:val="20"/>
              </w:rPr>
            </w:pPr>
            <w:r w:rsidRPr="003F1AF2">
              <w:rPr>
                <w:rFonts w:ascii="Candara" w:hAnsi="Candara"/>
                <w:sz w:val="20"/>
                <w:szCs w:val="20"/>
              </w:rPr>
              <w:t xml:space="preserve">Games: </w:t>
            </w:r>
            <w:r w:rsidR="003F0173" w:rsidRPr="003F1AF2">
              <w:rPr>
                <w:rFonts w:ascii="Candara" w:hAnsi="Candara"/>
                <w:sz w:val="20"/>
                <w:szCs w:val="20"/>
              </w:rPr>
              <w:t>Football</w:t>
            </w:r>
          </w:p>
          <w:p w14:paraId="65B48ACD" w14:textId="77777777" w:rsidR="00C95CFD" w:rsidRPr="003F1AF2" w:rsidRDefault="00C95CFD" w:rsidP="00085072">
            <w:pPr>
              <w:rPr>
                <w:rFonts w:ascii="Candara" w:hAnsi="Candara"/>
                <w:sz w:val="20"/>
                <w:szCs w:val="20"/>
              </w:rPr>
            </w:pPr>
          </w:p>
          <w:p w14:paraId="79FC04DA" w14:textId="77777777" w:rsidR="00D245D5" w:rsidRDefault="00D245D5" w:rsidP="00085072">
            <w:pPr>
              <w:rPr>
                <w:rFonts w:ascii="Candara" w:hAnsi="Candara"/>
                <w:sz w:val="20"/>
                <w:szCs w:val="20"/>
              </w:rPr>
            </w:pPr>
          </w:p>
          <w:p w14:paraId="5A3DB5E2" w14:textId="6A773368" w:rsidR="00C95CFD" w:rsidRPr="003F1AF2" w:rsidRDefault="00314452" w:rsidP="00085072">
            <w:pPr>
              <w:rPr>
                <w:rFonts w:ascii="Candara" w:hAnsi="Candara"/>
                <w:sz w:val="20"/>
                <w:szCs w:val="20"/>
              </w:rPr>
            </w:pPr>
            <w:r w:rsidRPr="003F1AF2">
              <w:rPr>
                <w:rFonts w:ascii="Candara" w:hAnsi="Candara"/>
                <w:sz w:val="20"/>
                <w:szCs w:val="20"/>
              </w:rPr>
              <w:t>Gym: Shape and Balance</w:t>
            </w:r>
          </w:p>
        </w:tc>
        <w:tc>
          <w:tcPr>
            <w:tcW w:w="2348" w:type="dxa"/>
          </w:tcPr>
          <w:p w14:paraId="7F8BD462" w14:textId="77777777" w:rsidR="00D245D5" w:rsidRDefault="00D245D5" w:rsidP="00D245D5">
            <w:pPr>
              <w:rPr>
                <w:rFonts w:ascii="Candara" w:hAnsi="Candara"/>
                <w:sz w:val="20"/>
                <w:szCs w:val="20"/>
              </w:rPr>
            </w:pPr>
            <w:r w:rsidRPr="003F1AF2">
              <w:rPr>
                <w:rFonts w:ascii="Candara" w:hAnsi="Candara"/>
                <w:sz w:val="20"/>
                <w:szCs w:val="20"/>
              </w:rPr>
              <w:t>Games: Spatial Awareness</w:t>
            </w:r>
          </w:p>
          <w:p w14:paraId="61DCDF63" w14:textId="77777777" w:rsidR="00085072" w:rsidRPr="003F1AF2" w:rsidRDefault="00085072" w:rsidP="00085072">
            <w:pPr>
              <w:rPr>
                <w:rFonts w:ascii="Candara" w:hAnsi="Candara"/>
                <w:sz w:val="20"/>
                <w:szCs w:val="20"/>
              </w:rPr>
            </w:pPr>
          </w:p>
          <w:p w14:paraId="7172D56B" w14:textId="77777777" w:rsidR="00085072" w:rsidRPr="003F1AF2" w:rsidRDefault="00085072" w:rsidP="00E35268">
            <w:pPr>
              <w:rPr>
                <w:rFonts w:ascii="Candara" w:hAnsi="Candara"/>
                <w:sz w:val="20"/>
                <w:szCs w:val="20"/>
              </w:rPr>
            </w:pPr>
            <w:r w:rsidRPr="003F1AF2">
              <w:rPr>
                <w:rFonts w:ascii="Candara" w:hAnsi="Candara"/>
                <w:sz w:val="20"/>
                <w:szCs w:val="20"/>
              </w:rPr>
              <w:t xml:space="preserve">Gym: </w:t>
            </w:r>
            <w:r w:rsidR="00E35268" w:rsidRPr="003F1AF2">
              <w:rPr>
                <w:rFonts w:ascii="Candara" w:hAnsi="Candara"/>
                <w:sz w:val="20"/>
                <w:szCs w:val="20"/>
              </w:rPr>
              <w:t>Wall Bars</w:t>
            </w:r>
          </w:p>
        </w:tc>
        <w:tc>
          <w:tcPr>
            <w:tcW w:w="2335" w:type="dxa"/>
          </w:tcPr>
          <w:p w14:paraId="5D725EC2" w14:textId="77777777" w:rsidR="00085072" w:rsidRPr="003F1AF2" w:rsidRDefault="00085072" w:rsidP="00085072">
            <w:pPr>
              <w:rPr>
                <w:rFonts w:ascii="Candara" w:hAnsi="Candara"/>
                <w:sz w:val="20"/>
                <w:szCs w:val="20"/>
              </w:rPr>
            </w:pPr>
            <w:r w:rsidRPr="003F1AF2">
              <w:rPr>
                <w:rFonts w:ascii="Candara" w:hAnsi="Candara"/>
                <w:sz w:val="20"/>
                <w:szCs w:val="20"/>
              </w:rPr>
              <w:t xml:space="preserve">Games: Athletics </w:t>
            </w:r>
          </w:p>
          <w:p w14:paraId="07AA201B" w14:textId="77777777" w:rsidR="00085072" w:rsidRPr="003F1AF2" w:rsidRDefault="00085072" w:rsidP="00085072">
            <w:pPr>
              <w:rPr>
                <w:rFonts w:ascii="Candara" w:hAnsi="Candara"/>
                <w:sz w:val="20"/>
                <w:szCs w:val="20"/>
              </w:rPr>
            </w:pPr>
          </w:p>
          <w:p w14:paraId="249E674E" w14:textId="77777777" w:rsidR="00085072" w:rsidRPr="003F1AF2" w:rsidRDefault="00085072" w:rsidP="00085072">
            <w:pPr>
              <w:rPr>
                <w:rFonts w:ascii="Candara" w:hAnsi="Candara"/>
                <w:sz w:val="20"/>
                <w:szCs w:val="20"/>
              </w:rPr>
            </w:pPr>
            <w:r w:rsidRPr="003F1AF2">
              <w:rPr>
                <w:rFonts w:ascii="Candara" w:hAnsi="Candara"/>
                <w:sz w:val="20"/>
                <w:szCs w:val="20"/>
              </w:rPr>
              <w:t>Dance: Jack and the Beanstalk</w:t>
            </w:r>
          </w:p>
          <w:p w14:paraId="6BEDD75A" w14:textId="77777777" w:rsidR="00085072" w:rsidRPr="003F1AF2" w:rsidRDefault="00085072" w:rsidP="00085072">
            <w:pPr>
              <w:rPr>
                <w:rFonts w:ascii="Candara" w:hAnsi="Candara"/>
                <w:sz w:val="20"/>
                <w:szCs w:val="20"/>
              </w:rPr>
            </w:pPr>
          </w:p>
        </w:tc>
        <w:tc>
          <w:tcPr>
            <w:tcW w:w="2330" w:type="dxa"/>
          </w:tcPr>
          <w:p w14:paraId="1E6B847E" w14:textId="77777777" w:rsidR="00085072" w:rsidRPr="003F1AF2" w:rsidRDefault="00496468" w:rsidP="00085072">
            <w:pPr>
              <w:rPr>
                <w:rFonts w:ascii="Candara" w:hAnsi="Candara"/>
                <w:sz w:val="20"/>
                <w:szCs w:val="20"/>
              </w:rPr>
            </w:pPr>
            <w:r w:rsidRPr="003F1AF2">
              <w:rPr>
                <w:rFonts w:ascii="Candara" w:hAnsi="Candara"/>
                <w:sz w:val="20"/>
                <w:szCs w:val="20"/>
              </w:rPr>
              <w:t>Games</w:t>
            </w:r>
            <w:r w:rsidR="00AC6EC5" w:rsidRPr="003F1AF2">
              <w:rPr>
                <w:rFonts w:ascii="Candara" w:hAnsi="Candara"/>
                <w:sz w:val="20"/>
                <w:szCs w:val="20"/>
              </w:rPr>
              <w:t>: Tennis</w:t>
            </w:r>
          </w:p>
          <w:p w14:paraId="1DC6A5B9" w14:textId="77777777" w:rsidR="00085072" w:rsidRPr="003F1AF2" w:rsidRDefault="00085072" w:rsidP="00085072">
            <w:pPr>
              <w:rPr>
                <w:rFonts w:ascii="Candara" w:hAnsi="Candara"/>
                <w:sz w:val="20"/>
                <w:szCs w:val="20"/>
              </w:rPr>
            </w:pPr>
          </w:p>
          <w:p w14:paraId="68D07CC7" w14:textId="77777777" w:rsidR="00085072" w:rsidRPr="003F1AF2" w:rsidRDefault="00496468" w:rsidP="00496468">
            <w:pPr>
              <w:rPr>
                <w:rFonts w:ascii="Candara" w:hAnsi="Candara"/>
                <w:sz w:val="20"/>
                <w:szCs w:val="20"/>
              </w:rPr>
            </w:pPr>
            <w:r w:rsidRPr="003F1AF2">
              <w:rPr>
                <w:rFonts w:ascii="Candara" w:hAnsi="Candara"/>
                <w:sz w:val="20"/>
                <w:szCs w:val="20"/>
              </w:rPr>
              <w:t>Gym</w:t>
            </w:r>
            <w:r w:rsidR="00085072" w:rsidRPr="003F1AF2">
              <w:rPr>
                <w:rFonts w:ascii="Candara" w:hAnsi="Candara"/>
                <w:sz w:val="20"/>
                <w:szCs w:val="20"/>
              </w:rPr>
              <w:t xml:space="preserve">: </w:t>
            </w:r>
            <w:r w:rsidRPr="003F1AF2">
              <w:rPr>
                <w:rFonts w:ascii="Candara" w:hAnsi="Candara"/>
                <w:sz w:val="20"/>
                <w:szCs w:val="20"/>
              </w:rPr>
              <w:t>Key Steps Body Management – Step 1</w:t>
            </w:r>
          </w:p>
        </w:tc>
      </w:tr>
      <w:tr w:rsidR="00085072" w:rsidRPr="00C7170A" w14:paraId="02D3232A" w14:textId="77777777" w:rsidTr="00FE1EB7">
        <w:tc>
          <w:tcPr>
            <w:tcW w:w="1366" w:type="dxa"/>
            <w:hideMark/>
          </w:tcPr>
          <w:p w14:paraId="0B4EF6E8" w14:textId="77777777" w:rsidR="00085072" w:rsidRPr="003F1AF2" w:rsidRDefault="00497E5D" w:rsidP="00085072">
            <w:pPr>
              <w:jc w:val="center"/>
              <w:rPr>
                <w:rFonts w:ascii="Candara" w:hAnsi="Candara"/>
                <w:b/>
                <w:sz w:val="20"/>
                <w:szCs w:val="20"/>
              </w:rPr>
            </w:pPr>
            <w:r w:rsidRPr="003F1AF2">
              <w:rPr>
                <w:rFonts w:ascii="Candara" w:hAnsi="Candara"/>
                <w:b/>
                <w:sz w:val="20"/>
                <w:szCs w:val="20"/>
              </w:rPr>
              <w:t>Heart Smart</w:t>
            </w:r>
          </w:p>
        </w:tc>
        <w:tc>
          <w:tcPr>
            <w:tcW w:w="2349" w:type="dxa"/>
          </w:tcPr>
          <w:p w14:paraId="6F62CC2A" w14:textId="77777777" w:rsidR="00085072" w:rsidRPr="003F1AF2" w:rsidRDefault="00497E5D" w:rsidP="00085072">
            <w:pPr>
              <w:rPr>
                <w:rFonts w:ascii="Candara" w:hAnsi="Candara"/>
                <w:sz w:val="20"/>
                <w:szCs w:val="20"/>
              </w:rPr>
            </w:pPr>
            <w:r w:rsidRPr="003F1AF2">
              <w:rPr>
                <w:rFonts w:ascii="Candara" w:hAnsi="Candara"/>
                <w:sz w:val="20"/>
                <w:szCs w:val="20"/>
              </w:rPr>
              <w:t xml:space="preserve">Get </w:t>
            </w:r>
            <w:r w:rsidR="00085072" w:rsidRPr="003F1AF2">
              <w:rPr>
                <w:rFonts w:ascii="Candara" w:hAnsi="Candara"/>
                <w:sz w:val="20"/>
                <w:szCs w:val="20"/>
              </w:rPr>
              <w:t>Heart Smart</w:t>
            </w:r>
          </w:p>
        </w:tc>
        <w:tc>
          <w:tcPr>
            <w:tcW w:w="2330" w:type="dxa"/>
          </w:tcPr>
          <w:p w14:paraId="3C3F55B4" w14:textId="77777777" w:rsidR="00085072" w:rsidRPr="003F1AF2" w:rsidRDefault="00497E5D" w:rsidP="00085072">
            <w:pPr>
              <w:rPr>
                <w:rFonts w:ascii="Candara" w:hAnsi="Candara"/>
                <w:sz w:val="20"/>
                <w:szCs w:val="20"/>
              </w:rPr>
            </w:pPr>
            <w:r w:rsidRPr="003F1AF2">
              <w:rPr>
                <w:rFonts w:ascii="Candara" w:hAnsi="Candara"/>
                <w:sz w:val="20"/>
                <w:szCs w:val="20"/>
              </w:rPr>
              <w:t>Don’t Forget To Let Love In!</w:t>
            </w:r>
          </w:p>
        </w:tc>
        <w:tc>
          <w:tcPr>
            <w:tcW w:w="2330" w:type="dxa"/>
          </w:tcPr>
          <w:p w14:paraId="64C7AA56" w14:textId="77777777" w:rsidR="00085072" w:rsidRPr="003F1AF2" w:rsidRDefault="00497E5D" w:rsidP="00085072">
            <w:pPr>
              <w:rPr>
                <w:rFonts w:ascii="Candara" w:hAnsi="Candara"/>
                <w:sz w:val="20"/>
                <w:szCs w:val="20"/>
              </w:rPr>
            </w:pPr>
            <w:r w:rsidRPr="003F1AF2">
              <w:rPr>
                <w:rFonts w:ascii="Candara" w:hAnsi="Candara"/>
                <w:sz w:val="20"/>
                <w:szCs w:val="20"/>
              </w:rPr>
              <w:t>Too Much Selfie Isn’t Healthy!</w:t>
            </w:r>
          </w:p>
        </w:tc>
        <w:tc>
          <w:tcPr>
            <w:tcW w:w="2348" w:type="dxa"/>
          </w:tcPr>
          <w:p w14:paraId="5ADE9E2D" w14:textId="77777777" w:rsidR="00085072" w:rsidRPr="003F1AF2" w:rsidRDefault="00E7380F" w:rsidP="00085072">
            <w:pPr>
              <w:rPr>
                <w:rFonts w:ascii="Candara" w:hAnsi="Candara"/>
                <w:sz w:val="20"/>
                <w:szCs w:val="20"/>
              </w:rPr>
            </w:pPr>
            <w:r w:rsidRPr="003F1AF2">
              <w:rPr>
                <w:rFonts w:ascii="Candara" w:hAnsi="Candara"/>
                <w:sz w:val="20"/>
                <w:szCs w:val="20"/>
              </w:rPr>
              <w:t>Don’t Rub It In, Rub It Out</w:t>
            </w:r>
          </w:p>
        </w:tc>
        <w:tc>
          <w:tcPr>
            <w:tcW w:w="2335" w:type="dxa"/>
          </w:tcPr>
          <w:p w14:paraId="296704A2" w14:textId="77777777" w:rsidR="00085072" w:rsidRPr="003F1AF2" w:rsidRDefault="00796786" w:rsidP="00085072">
            <w:pPr>
              <w:rPr>
                <w:rFonts w:ascii="Candara" w:hAnsi="Candara"/>
                <w:sz w:val="20"/>
                <w:szCs w:val="20"/>
              </w:rPr>
            </w:pPr>
            <w:r w:rsidRPr="003F1AF2">
              <w:rPr>
                <w:rFonts w:ascii="Candara" w:hAnsi="Candara"/>
                <w:sz w:val="20"/>
                <w:szCs w:val="20"/>
              </w:rPr>
              <w:t>Fake Is A Mistake</w:t>
            </w:r>
          </w:p>
        </w:tc>
        <w:tc>
          <w:tcPr>
            <w:tcW w:w="2330" w:type="dxa"/>
          </w:tcPr>
          <w:p w14:paraId="70297DFC" w14:textId="77777777" w:rsidR="00085072" w:rsidRPr="003F1AF2" w:rsidRDefault="00CD3B63" w:rsidP="00085072">
            <w:pPr>
              <w:rPr>
                <w:rFonts w:ascii="Candara" w:hAnsi="Candara"/>
                <w:sz w:val="20"/>
                <w:szCs w:val="20"/>
              </w:rPr>
            </w:pPr>
            <w:r w:rsidRPr="003F1AF2">
              <w:rPr>
                <w:rFonts w:ascii="Candara" w:hAnsi="Candara"/>
                <w:sz w:val="20"/>
                <w:szCs w:val="20"/>
              </w:rPr>
              <w:t>‘No Way Through’, Isn’t True</w:t>
            </w:r>
          </w:p>
        </w:tc>
      </w:tr>
      <w:tr w:rsidR="00085072" w:rsidRPr="00C7170A" w14:paraId="6FA20687" w14:textId="77777777" w:rsidTr="00FE1EB7">
        <w:tc>
          <w:tcPr>
            <w:tcW w:w="1366" w:type="dxa"/>
            <w:hideMark/>
          </w:tcPr>
          <w:p w14:paraId="78F8A40C" w14:textId="77777777" w:rsidR="00085072" w:rsidRPr="003F1AF2" w:rsidRDefault="00085072" w:rsidP="00085072">
            <w:pPr>
              <w:jc w:val="center"/>
              <w:rPr>
                <w:rFonts w:ascii="Candara" w:hAnsi="Candara"/>
                <w:b/>
                <w:sz w:val="20"/>
                <w:szCs w:val="20"/>
              </w:rPr>
            </w:pPr>
            <w:r w:rsidRPr="003F1AF2">
              <w:rPr>
                <w:rFonts w:ascii="Candara" w:hAnsi="Candara"/>
                <w:b/>
                <w:sz w:val="20"/>
                <w:szCs w:val="20"/>
              </w:rPr>
              <w:t>RE</w:t>
            </w:r>
          </w:p>
        </w:tc>
        <w:tc>
          <w:tcPr>
            <w:tcW w:w="2349" w:type="dxa"/>
          </w:tcPr>
          <w:p w14:paraId="75BA5D7D" w14:textId="77777777" w:rsidR="00085072" w:rsidRPr="003F1AF2" w:rsidRDefault="009C60DB" w:rsidP="00085072">
            <w:pPr>
              <w:rPr>
                <w:rFonts w:ascii="Candara" w:hAnsi="Candara"/>
                <w:sz w:val="20"/>
                <w:szCs w:val="20"/>
              </w:rPr>
            </w:pPr>
            <w:r w:rsidRPr="003F1AF2">
              <w:rPr>
                <w:rFonts w:ascii="Candara" w:hAnsi="Candara"/>
                <w:sz w:val="20"/>
                <w:szCs w:val="20"/>
              </w:rPr>
              <w:t>Belonging - Judaism</w:t>
            </w:r>
          </w:p>
        </w:tc>
        <w:tc>
          <w:tcPr>
            <w:tcW w:w="2330" w:type="dxa"/>
          </w:tcPr>
          <w:p w14:paraId="09A1825E" w14:textId="77777777" w:rsidR="00085072" w:rsidRPr="003F1AF2" w:rsidRDefault="009C60DB" w:rsidP="00085072">
            <w:pPr>
              <w:rPr>
                <w:rFonts w:ascii="Candara" w:hAnsi="Candara"/>
                <w:sz w:val="20"/>
                <w:szCs w:val="20"/>
              </w:rPr>
            </w:pPr>
            <w:r w:rsidRPr="003F1AF2">
              <w:rPr>
                <w:rFonts w:ascii="Candara" w:hAnsi="Candara"/>
                <w:sz w:val="20"/>
                <w:szCs w:val="20"/>
              </w:rPr>
              <w:t>Symbol of</w:t>
            </w:r>
            <w:r w:rsidR="00085072" w:rsidRPr="003F1AF2">
              <w:rPr>
                <w:rFonts w:ascii="Candara" w:hAnsi="Candara"/>
                <w:sz w:val="20"/>
                <w:szCs w:val="20"/>
              </w:rPr>
              <w:t xml:space="preserve"> Light</w:t>
            </w:r>
          </w:p>
        </w:tc>
        <w:tc>
          <w:tcPr>
            <w:tcW w:w="2330" w:type="dxa"/>
          </w:tcPr>
          <w:p w14:paraId="141310AA" w14:textId="77777777" w:rsidR="00085072" w:rsidRPr="003F1AF2" w:rsidRDefault="00085072" w:rsidP="00085072">
            <w:pPr>
              <w:rPr>
                <w:rFonts w:ascii="Candara" w:hAnsi="Candara"/>
                <w:sz w:val="20"/>
                <w:szCs w:val="20"/>
              </w:rPr>
            </w:pPr>
            <w:r w:rsidRPr="003F1AF2">
              <w:rPr>
                <w:rFonts w:ascii="Candara" w:hAnsi="Candara"/>
                <w:sz w:val="20"/>
                <w:szCs w:val="20"/>
              </w:rPr>
              <w:t>Change</w:t>
            </w:r>
          </w:p>
        </w:tc>
        <w:tc>
          <w:tcPr>
            <w:tcW w:w="2348" w:type="dxa"/>
          </w:tcPr>
          <w:p w14:paraId="3A730C4B" w14:textId="77777777" w:rsidR="00085072" w:rsidRPr="003F1AF2" w:rsidRDefault="00085072" w:rsidP="00085072">
            <w:pPr>
              <w:rPr>
                <w:rFonts w:ascii="Candara" w:hAnsi="Candara"/>
                <w:sz w:val="20"/>
                <w:szCs w:val="20"/>
              </w:rPr>
            </w:pPr>
            <w:r w:rsidRPr="003F1AF2">
              <w:rPr>
                <w:rFonts w:ascii="Candara" w:hAnsi="Candara"/>
                <w:sz w:val="20"/>
                <w:szCs w:val="20"/>
              </w:rPr>
              <w:t>Welcoming</w:t>
            </w:r>
          </w:p>
        </w:tc>
        <w:tc>
          <w:tcPr>
            <w:tcW w:w="2335" w:type="dxa"/>
          </w:tcPr>
          <w:p w14:paraId="6AAB7E79" w14:textId="77777777" w:rsidR="00085072" w:rsidRPr="003F1AF2" w:rsidRDefault="00085072" w:rsidP="00085072">
            <w:pPr>
              <w:rPr>
                <w:rFonts w:ascii="Candara" w:hAnsi="Candara"/>
                <w:sz w:val="20"/>
                <w:szCs w:val="20"/>
              </w:rPr>
            </w:pPr>
            <w:r w:rsidRPr="003F1AF2">
              <w:rPr>
                <w:rFonts w:ascii="Candara" w:hAnsi="Candara"/>
                <w:sz w:val="20"/>
                <w:szCs w:val="20"/>
              </w:rPr>
              <w:t>Precious</w:t>
            </w:r>
          </w:p>
        </w:tc>
        <w:tc>
          <w:tcPr>
            <w:tcW w:w="2330" w:type="dxa"/>
          </w:tcPr>
          <w:p w14:paraId="501FD101" w14:textId="77777777" w:rsidR="00085072" w:rsidRPr="003F1AF2" w:rsidRDefault="00085072" w:rsidP="00085072">
            <w:pPr>
              <w:rPr>
                <w:rFonts w:ascii="Candara" w:hAnsi="Candara"/>
                <w:sz w:val="20"/>
                <w:szCs w:val="20"/>
              </w:rPr>
            </w:pPr>
            <w:r w:rsidRPr="003F1AF2">
              <w:rPr>
                <w:rFonts w:ascii="Candara" w:hAnsi="Candara"/>
                <w:sz w:val="20"/>
                <w:szCs w:val="20"/>
              </w:rPr>
              <w:t>Special Places</w:t>
            </w:r>
          </w:p>
        </w:tc>
      </w:tr>
      <w:tr w:rsidR="00085072" w:rsidRPr="00C7170A" w14:paraId="30C039CB" w14:textId="77777777" w:rsidTr="00FE1EB7">
        <w:tc>
          <w:tcPr>
            <w:tcW w:w="1366" w:type="dxa"/>
            <w:hideMark/>
          </w:tcPr>
          <w:p w14:paraId="35E149DA" w14:textId="77777777" w:rsidR="00085072" w:rsidRPr="003F1AF2" w:rsidRDefault="00085072" w:rsidP="00085072">
            <w:pPr>
              <w:jc w:val="center"/>
              <w:rPr>
                <w:rFonts w:ascii="Candara" w:hAnsi="Candara"/>
                <w:b/>
                <w:sz w:val="20"/>
                <w:szCs w:val="20"/>
              </w:rPr>
            </w:pPr>
            <w:r w:rsidRPr="003F1AF2">
              <w:rPr>
                <w:rFonts w:ascii="Candara" w:hAnsi="Candara"/>
                <w:b/>
                <w:sz w:val="20"/>
                <w:szCs w:val="20"/>
              </w:rPr>
              <w:t>Music</w:t>
            </w:r>
          </w:p>
        </w:tc>
        <w:tc>
          <w:tcPr>
            <w:tcW w:w="2349" w:type="dxa"/>
          </w:tcPr>
          <w:p w14:paraId="1EDAFDC0" w14:textId="77777777" w:rsidR="00085072" w:rsidRPr="003F1AF2" w:rsidRDefault="00C35857" w:rsidP="00085072">
            <w:pPr>
              <w:rPr>
                <w:rFonts w:ascii="Candara" w:hAnsi="Candara"/>
                <w:sz w:val="20"/>
                <w:szCs w:val="20"/>
              </w:rPr>
            </w:pPr>
            <w:r w:rsidRPr="003F1AF2">
              <w:rPr>
                <w:rFonts w:ascii="Candara" w:hAnsi="Candara"/>
                <w:sz w:val="20"/>
                <w:szCs w:val="20"/>
              </w:rPr>
              <w:t>The Old Castle</w:t>
            </w:r>
          </w:p>
        </w:tc>
        <w:tc>
          <w:tcPr>
            <w:tcW w:w="2330" w:type="dxa"/>
          </w:tcPr>
          <w:p w14:paraId="52456226" w14:textId="77777777" w:rsidR="00085072" w:rsidRPr="003F1AF2" w:rsidRDefault="00C35857" w:rsidP="00085072">
            <w:pPr>
              <w:rPr>
                <w:rFonts w:ascii="Candara" w:hAnsi="Candara"/>
                <w:sz w:val="20"/>
                <w:szCs w:val="20"/>
              </w:rPr>
            </w:pPr>
            <w:r w:rsidRPr="003F1AF2">
              <w:rPr>
                <w:rFonts w:ascii="Candara" w:hAnsi="Candara"/>
                <w:sz w:val="20"/>
                <w:szCs w:val="20"/>
              </w:rPr>
              <w:t>Christmas is Coming</w:t>
            </w:r>
          </w:p>
        </w:tc>
        <w:tc>
          <w:tcPr>
            <w:tcW w:w="2330" w:type="dxa"/>
          </w:tcPr>
          <w:p w14:paraId="4AD33CDF" w14:textId="77777777" w:rsidR="00085072" w:rsidRPr="003F1AF2" w:rsidRDefault="00C35857" w:rsidP="00085072">
            <w:pPr>
              <w:rPr>
                <w:rFonts w:ascii="Candara" w:hAnsi="Candara"/>
                <w:sz w:val="20"/>
                <w:szCs w:val="20"/>
              </w:rPr>
            </w:pPr>
            <w:r w:rsidRPr="000F4FCC">
              <w:rPr>
                <w:rFonts w:ascii="Candara" w:hAnsi="Candara"/>
                <w:sz w:val="20"/>
                <w:szCs w:val="20"/>
              </w:rPr>
              <w:t>Toys</w:t>
            </w:r>
          </w:p>
        </w:tc>
        <w:tc>
          <w:tcPr>
            <w:tcW w:w="2348" w:type="dxa"/>
          </w:tcPr>
          <w:p w14:paraId="24D31486" w14:textId="77777777" w:rsidR="00085072" w:rsidRPr="003F1AF2" w:rsidRDefault="004F6FB4" w:rsidP="00085072">
            <w:pPr>
              <w:rPr>
                <w:rFonts w:ascii="Candara" w:hAnsi="Candara"/>
                <w:sz w:val="20"/>
                <w:szCs w:val="20"/>
              </w:rPr>
            </w:pPr>
            <w:r w:rsidRPr="003F1AF2">
              <w:rPr>
                <w:rFonts w:ascii="Candara" w:hAnsi="Candara"/>
                <w:sz w:val="20"/>
                <w:szCs w:val="20"/>
              </w:rPr>
              <w:t>As Cold as Ice</w:t>
            </w:r>
          </w:p>
        </w:tc>
        <w:tc>
          <w:tcPr>
            <w:tcW w:w="2335" w:type="dxa"/>
          </w:tcPr>
          <w:p w14:paraId="50C72688" w14:textId="77777777" w:rsidR="00085072" w:rsidRPr="003F1AF2" w:rsidRDefault="004F6FB4" w:rsidP="00085072">
            <w:pPr>
              <w:rPr>
                <w:rFonts w:ascii="Candara" w:hAnsi="Candara"/>
                <w:sz w:val="20"/>
                <w:szCs w:val="20"/>
              </w:rPr>
            </w:pPr>
            <w:r w:rsidRPr="003F1AF2">
              <w:rPr>
                <w:rFonts w:ascii="Candara" w:hAnsi="Candara"/>
                <w:sz w:val="20"/>
                <w:szCs w:val="20"/>
              </w:rPr>
              <w:t>Sound Explorers</w:t>
            </w:r>
          </w:p>
        </w:tc>
        <w:tc>
          <w:tcPr>
            <w:tcW w:w="2330" w:type="dxa"/>
          </w:tcPr>
          <w:p w14:paraId="031DFEAF" w14:textId="77777777" w:rsidR="00085072" w:rsidRPr="003F1AF2" w:rsidRDefault="004F6FB4" w:rsidP="00085072">
            <w:pPr>
              <w:rPr>
                <w:rFonts w:ascii="Candara" w:hAnsi="Candara"/>
                <w:sz w:val="20"/>
                <w:szCs w:val="20"/>
              </w:rPr>
            </w:pPr>
            <w:r w:rsidRPr="003F1AF2">
              <w:rPr>
                <w:rFonts w:ascii="Candara" w:hAnsi="Candara"/>
                <w:sz w:val="20"/>
                <w:szCs w:val="20"/>
              </w:rPr>
              <w:t>Can I be helpful too?</w:t>
            </w:r>
          </w:p>
        </w:tc>
      </w:tr>
      <w:tr w:rsidR="00C22CEB" w:rsidRPr="00C7170A" w14:paraId="1CF48C7C" w14:textId="77777777" w:rsidTr="00252FED">
        <w:trPr>
          <w:trHeight w:val="161"/>
        </w:trPr>
        <w:tc>
          <w:tcPr>
            <w:tcW w:w="1366" w:type="dxa"/>
            <w:hideMark/>
          </w:tcPr>
          <w:p w14:paraId="5975FFC2" w14:textId="77777777" w:rsidR="00C22CEB" w:rsidRPr="003F1AF2" w:rsidRDefault="00C22CEB" w:rsidP="00085072">
            <w:pPr>
              <w:jc w:val="center"/>
              <w:rPr>
                <w:rFonts w:ascii="Candara" w:hAnsi="Candara"/>
                <w:b/>
                <w:sz w:val="20"/>
                <w:szCs w:val="20"/>
              </w:rPr>
            </w:pPr>
            <w:r w:rsidRPr="003F1AF2">
              <w:rPr>
                <w:rFonts w:ascii="Candara" w:hAnsi="Candara"/>
                <w:b/>
                <w:sz w:val="20"/>
                <w:szCs w:val="20"/>
              </w:rPr>
              <w:t xml:space="preserve">Computing </w:t>
            </w:r>
          </w:p>
        </w:tc>
        <w:tc>
          <w:tcPr>
            <w:tcW w:w="2349" w:type="dxa"/>
          </w:tcPr>
          <w:p w14:paraId="1EE18C3F" w14:textId="45DBA852" w:rsidR="00C22CEB" w:rsidRPr="003F1AF2" w:rsidRDefault="00C22CEB" w:rsidP="00085072">
            <w:pPr>
              <w:rPr>
                <w:rFonts w:ascii="Candara" w:hAnsi="Candara"/>
                <w:sz w:val="20"/>
                <w:szCs w:val="20"/>
              </w:rPr>
            </w:pPr>
            <w:r>
              <w:rPr>
                <w:rFonts w:ascii="Candara" w:hAnsi="Candara"/>
                <w:sz w:val="20"/>
                <w:szCs w:val="20"/>
              </w:rPr>
              <w:t>What is a computer?</w:t>
            </w:r>
          </w:p>
        </w:tc>
        <w:tc>
          <w:tcPr>
            <w:tcW w:w="2330" w:type="dxa"/>
          </w:tcPr>
          <w:p w14:paraId="4DCE0D66" w14:textId="4AC49CF4" w:rsidR="00C22CEB" w:rsidRPr="003F1AF2" w:rsidRDefault="00C22CEB" w:rsidP="00085072">
            <w:pPr>
              <w:rPr>
                <w:rFonts w:ascii="Candara" w:hAnsi="Candara"/>
                <w:sz w:val="20"/>
                <w:szCs w:val="20"/>
              </w:rPr>
            </w:pPr>
            <w:r>
              <w:rPr>
                <w:rFonts w:ascii="Candara" w:hAnsi="Candara"/>
                <w:sz w:val="20"/>
                <w:szCs w:val="20"/>
              </w:rPr>
              <w:t xml:space="preserve">Modern Tales </w:t>
            </w:r>
            <w:r w:rsidRPr="003F1AF2">
              <w:rPr>
                <w:rFonts w:ascii="Candara" w:hAnsi="Candara"/>
                <w:sz w:val="20"/>
                <w:szCs w:val="20"/>
              </w:rPr>
              <w:t xml:space="preserve"> </w:t>
            </w:r>
          </w:p>
        </w:tc>
        <w:tc>
          <w:tcPr>
            <w:tcW w:w="2330" w:type="dxa"/>
          </w:tcPr>
          <w:p w14:paraId="74E4EAF4" w14:textId="708C328A" w:rsidR="00C22CEB" w:rsidRPr="003F1AF2" w:rsidRDefault="00C22CEB" w:rsidP="00085072">
            <w:pPr>
              <w:rPr>
                <w:rFonts w:ascii="Candara" w:hAnsi="Candara"/>
                <w:sz w:val="20"/>
                <w:szCs w:val="20"/>
              </w:rPr>
            </w:pPr>
            <w:r>
              <w:rPr>
                <w:rFonts w:ascii="Candara" w:hAnsi="Candara"/>
                <w:sz w:val="20"/>
                <w:szCs w:val="20"/>
              </w:rPr>
              <w:t>My friend the Robot</w:t>
            </w:r>
          </w:p>
        </w:tc>
        <w:tc>
          <w:tcPr>
            <w:tcW w:w="2348" w:type="dxa"/>
          </w:tcPr>
          <w:p w14:paraId="0D1677DF" w14:textId="1903A109" w:rsidR="00C22CEB" w:rsidRPr="003F1AF2" w:rsidRDefault="00C22CEB" w:rsidP="00085072">
            <w:pPr>
              <w:rPr>
                <w:rFonts w:ascii="Candara" w:hAnsi="Candara"/>
                <w:sz w:val="20"/>
                <w:szCs w:val="20"/>
              </w:rPr>
            </w:pPr>
            <w:r>
              <w:rPr>
                <w:rFonts w:ascii="Candara" w:hAnsi="Candara"/>
                <w:sz w:val="20"/>
                <w:szCs w:val="20"/>
              </w:rPr>
              <w:t>Drawing maths</w:t>
            </w:r>
          </w:p>
        </w:tc>
        <w:tc>
          <w:tcPr>
            <w:tcW w:w="4665" w:type="dxa"/>
            <w:gridSpan w:val="2"/>
          </w:tcPr>
          <w:p w14:paraId="2D547AB7" w14:textId="610D3896" w:rsidR="00C22CEB" w:rsidRPr="003F1AF2" w:rsidRDefault="00C22CEB" w:rsidP="00085072">
            <w:pPr>
              <w:rPr>
                <w:rFonts w:ascii="Candara" w:hAnsi="Candara"/>
                <w:sz w:val="20"/>
                <w:szCs w:val="20"/>
              </w:rPr>
            </w:pPr>
            <w:r>
              <w:rPr>
                <w:rFonts w:ascii="Candara" w:hAnsi="Candara"/>
                <w:sz w:val="20"/>
                <w:szCs w:val="20"/>
              </w:rPr>
              <w:t>My online life</w:t>
            </w:r>
          </w:p>
        </w:tc>
      </w:tr>
    </w:tbl>
    <w:p w14:paraId="6CBE27E4" w14:textId="77777777" w:rsidR="00E61310" w:rsidRDefault="00E61310"/>
    <w:p w14:paraId="560D5488" w14:textId="77777777" w:rsidR="00E61310" w:rsidRDefault="00E61310">
      <w:r>
        <w:br w:type="page"/>
      </w:r>
    </w:p>
    <w:p w14:paraId="5870C53D" w14:textId="13A7DC8A" w:rsidR="00E61310" w:rsidRPr="00E96928" w:rsidRDefault="00E61310" w:rsidP="00E61310">
      <w:pPr>
        <w:spacing w:after="0" w:line="240" w:lineRule="auto"/>
        <w:jc w:val="center"/>
        <w:rPr>
          <w:rFonts w:ascii="Candara" w:hAnsi="Candara"/>
          <w:b/>
          <w:sz w:val="28"/>
          <w:u w:val="single"/>
        </w:rPr>
      </w:pPr>
      <w:r>
        <w:rPr>
          <w:rFonts w:ascii="Candara" w:hAnsi="Candara"/>
          <w:b/>
          <w:sz w:val="28"/>
          <w:u w:val="single"/>
        </w:rPr>
        <w:lastRenderedPageBreak/>
        <w:t>Year 1 Ed</w:t>
      </w:r>
      <w:r w:rsidR="00153A61">
        <w:rPr>
          <w:rFonts w:ascii="Candara" w:hAnsi="Candara"/>
          <w:b/>
          <w:sz w:val="28"/>
          <w:u w:val="single"/>
        </w:rPr>
        <w:t>ucational Visit/Visitors 202</w:t>
      </w:r>
      <w:r w:rsidR="00BF2470">
        <w:rPr>
          <w:rFonts w:ascii="Candara" w:hAnsi="Candara"/>
          <w:b/>
          <w:sz w:val="28"/>
          <w:u w:val="single"/>
        </w:rPr>
        <w:t>4</w:t>
      </w:r>
      <w:r w:rsidR="00153A61">
        <w:rPr>
          <w:rFonts w:ascii="Candara" w:hAnsi="Candara"/>
          <w:b/>
          <w:sz w:val="28"/>
          <w:u w:val="single"/>
        </w:rPr>
        <w:t>/2</w:t>
      </w:r>
      <w:r w:rsidR="00BF2470">
        <w:rPr>
          <w:rFonts w:ascii="Candara" w:hAnsi="Candara"/>
          <w:b/>
          <w:sz w:val="28"/>
          <w:u w:val="single"/>
        </w:rPr>
        <w:t>5</w:t>
      </w:r>
    </w:p>
    <w:p w14:paraId="794B9B36" w14:textId="77777777" w:rsidR="00E61310" w:rsidRDefault="00E61310" w:rsidP="00E61310">
      <w:pPr>
        <w:tabs>
          <w:tab w:val="left" w:pos="9070"/>
        </w:tabs>
        <w:spacing w:after="0" w:line="240" w:lineRule="auto"/>
        <w:rPr>
          <w:rFonts w:ascii="Candara" w:hAnsi="Candara"/>
          <w:b/>
          <w:sz w:val="28"/>
        </w:rPr>
      </w:pPr>
      <w:r>
        <w:rPr>
          <w:rFonts w:ascii="Candara" w:hAnsi="Candara"/>
          <w:b/>
          <w:sz w:val="28"/>
        </w:rPr>
        <w:tab/>
      </w:r>
    </w:p>
    <w:tbl>
      <w:tblPr>
        <w:tblStyle w:val="TableGrid"/>
        <w:tblW w:w="0" w:type="auto"/>
        <w:tblLook w:val="04A0" w:firstRow="1" w:lastRow="0" w:firstColumn="1" w:lastColumn="0" w:noHBand="0" w:noVBand="1"/>
      </w:tblPr>
      <w:tblGrid>
        <w:gridCol w:w="1360"/>
        <w:gridCol w:w="2338"/>
        <w:gridCol w:w="2338"/>
        <w:gridCol w:w="2334"/>
        <w:gridCol w:w="2334"/>
        <w:gridCol w:w="2341"/>
        <w:gridCol w:w="2343"/>
      </w:tblGrid>
      <w:tr w:rsidR="00E61310" w:rsidRPr="008A7FC8" w14:paraId="38346FFB" w14:textId="77777777" w:rsidTr="009A41BC">
        <w:trPr>
          <w:trHeight w:val="626"/>
        </w:trPr>
        <w:tc>
          <w:tcPr>
            <w:tcW w:w="1360" w:type="dxa"/>
            <w:hideMark/>
          </w:tcPr>
          <w:p w14:paraId="648E4F97" w14:textId="77777777" w:rsidR="00E61310" w:rsidRPr="008A7FC8" w:rsidRDefault="00E61310" w:rsidP="00E61310">
            <w:pPr>
              <w:jc w:val="center"/>
              <w:rPr>
                <w:rFonts w:ascii="Candara" w:hAnsi="Candara"/>
                <w:b/>
                <w:sz w:val="28"/>
                <w:szCs w:val="28"/>
              </w:rPr>
            </w:pPr>
            <w:r w:rsidRPr="008A7FC8">
              <w:rPr>
                <w:rFonts w:ascii="Candara" w:hAnsi="Candara"/>
                <w:b/>
                <w:sz w:val="28"/>
                <w:szCs w:val="28"/>
              </w:rPr>
              <w:t xml:space="preserve">Year </w:t>
            </w:r>
            <w:r>
              <w:rPr>
                <w:rFonts w:ascii="Candara" w:hAnsi="Candara"/>
                <w:b/>
                <w:sz w:val="28"/>
                <w:szCs w:val="28"/>
              </w:rPr>
              <w:t>1</w:t>
            </w:r>
          </w:p>
        </w:tc>
        <w:tc>
          <w:tcPr>
            <w:tcW w:w="2338" w:type="dxa"/>
          </w:tcPr>
          <w:p w14:paraId="42904021" w14:textId="77777777" w:rsidR="00E61310" w:rsidRPr="008A7FC8" w:rsidRDefault="00E61310" w:rsidP="009A41BC">
            <w:pPr>
              <w:jc w:val="center"/>
              <w:rPr>
                <w:rFonts w:ascii="Candara" w:hAnsi="Candara"/>
                <w:b/>
                <w:sz w:val="28"/>
                <w:szCs w:val="28"/>
              </w:rPr>
            </w:pPr>
            <w:r w:rsidRPr="008A7FC8">
              <w:rPr>
                <w:rFonts w:ascii="Candara" w:hAnsi="Candara"/>
                <w:b/>
                <w:sz w:val="28"/>
                <w:szCs w:val="28"/>
              </w:rPr>
              <w:t>Autumn 1</w:t>
            </w:r>
          </w:p>
        </w:tc>
        <w:tc>
          <w:tcPr>
            <w:tcW w:w="2338" w:type="dxa"/>
          </w:tcPr>
          <w:p w14:paraId="32F8F786" w14:textId="77777777" w:rsidR="00E61310" w:rsidRPr="008A7FC8" w:rsidRDefault="00E61310" w:rsidP="009A41BC">
            <w:pPr>
              <w:jc w:val="center"/>
              <w:rPr>
                <w:rFonts w:ascii="Candara" w:hAnsi="Candara"/>
                <w:b/>
                <w:sz w:val="28"/>
                <w:szCs w:val="28"/>
              </w:rPr>
            </w:pPr>
            <w:r w:rsidRPr="008A7FC8">
              <w:rPr>
                <w:rFonts w:ascii="Candara" w:hAnsi="Candara"/>
                <w:b/>
                <w:sz w:val="28"/>
                <w:szCs w:val="28"/>
              </w:rPr>
              <w:t>Autumn 2</w:t>
            </w:r>
          </w:p>
        </w:tc>
        <w:tc>
          <w:tcPr>
            <w:tcW w:w="2334" w:type="dxa"/>
          </w:tcPr>
          <w:p w14:paraId="143C98BD" w14:textId="77777777" w:rsidR="00E61310" w:rsidRPr="008A7FC8" w:rsidRDefault="00E61310" w:rsidP="009A41BC">
            <w:pPr>
              <w:jc w:val="center"/>
              <w:rPr>
                <w:rFonts w:ascii="Candara" w:hAnsi="Candara"/>
                <w:b/>
                <w:sz w:val="28"/>
                <w:szCs w:val="28"/>
              </w:rPr>
            </w:pPr>
            <w:r w:rsidRPr="008A7FC8">
              <w:rPr>
                <w:rFonts w:ascii="Candara" w:hAnsi="Candara"/>
                <w:b/>
                <w:sz w:val="28"/>
                <w:szCs w:val="28"/>
              </w:rPr>
              <w:t>Spring 1</w:t>
            </w:r>
          </w:p>
        </w:tc>
        <w:tc>
          <w:tcPr>
            <w:tcW w:w="2334" w:type="dxa"/>
          </w:tcPr>
          <w:p w14:paraId="73BC41F4" w14:textId="77777777" w:rsidR="00E61310" w:rsidRPr="008A7FC8" w:rsidRDefault="00E61310" w:rsidP="009A41BC">
            <w:pPr>
              <w:jc w:val="center"/>
              <w:rPr>
                <w:rFonts w:ascii="Candara" w:hAnsi="Candara"/>
                <w:b/>
                <w:sz w:val="28"/>
                <w:szCs w:val="28"/>
              </w:rPr>
            </w:pPr>
            <w:r w:rsidRPr="008A7FC8">
              <w:rPr>
                <w:rFonts w:ascii="Candara" w:hAnsi="Candara"/>
                <w:b/>
                <w:sz w:val="28"/>
                <w:szCs w:val="28"/>
              </w:rPr>
              <w:t>Spring 2</w:t>
            </w:r>
          </w:p>
        </w:tc>
        <w:tc>
          <w:tcPr>
            <w:tcW w:w="2341" w:type="dxa"/>
          </w:tcPr>
          <w:p w14:paraId="183B2FCB" w14:textId="77777777" w:rsidR="00E61310" w:rsidRPr="008A7FC8" w:rsidRDefault="00E61310" w:rsidP="009A41BC">
            <w:pPr>
              <w:jc w:val="center"/>
              <w:rPr>
                <w:rFonts w:ascii="Candara" w:hAnsi="Candara"/>
                <w:b/>
                <w:sz w:val="28"/>
                <w:szCs w:val="28"/>
              </w:rPr>
            </w:pPr>
            <w:r w:rsidRPr="008A7FC8">
              <w:rPr>
                <w:rFonts w:ascii="Candara" w:hAnsi="Candara"/>
                <w:b/>
                <w:sz w:val="28"/>
                <w:szCs w:val="28"/>
              </w:rPr>
              <w:t>Summer 1</w:t>
            </w:r>
          </w:p>
        </w:tc>
        <w:tc>
          <w:tcPr>
            <w:tcW w:w="2343" w:type="dxa"/>
          </w:tcPr>
          <w:p w14:paraId="31A545DB" w14:textId="77777777" w:rsidR="00E61310" w:rsidRPr="008A7FC8" w:rsidRDefault="00E61310" w:rsidP="009A41BC">
            <w:pPr>
              <w:jc w:val="center"/>
              <w:rPr>
                <w:rFonts w:ascii="Candara" w:hAnsi="Candara"/>
                <w:b/>
                <w:sz w:val="28"/>
                <w:szCs w:val="28"/>
              </w:rPr>
            </w:pPr>
            <w:r w:rsidRPr="008A7FC8">
              <w:rPr>
                <w:rFonts w:ascii="Candara" w:hAnsi="Candara"/>
                <w:b/>
                <w:sz w:val="28"/>
                <w:szCs w:val="28"/>
              </w:rPr>
              <w:t>Summer 2</w:t>
            </w:r>
          </w:p>
          <w:p w14:paraId="2C75A47F" w14:textId="77777777" w:rsidR="00E61310" w:rsidRPr="008A7FC8" w:rsidRDefault="00E61310" w:rsidP="009A41BC">
            <w:pPr>
              <w:jc w:val="center"/>
              <w:rPr>
                <w:rFonts w:ascii="Candara" w:hAnsi="Candara"/>
                <w:b/>
                <w:sz w:val="28"/>
                <w:szCs w:val="28"/>
              </w:rPr>
            </w:pPr>
          </w:p>
        </w:tc>
      </w:tr>
      <w:tr w:rsidR="009A41BC" w:rsidRPr="008A7FC8" w14:paraId="241C5FA7" w14:textId="77777777" w:rsidTr="009A41BC">
        <w:tc>
          <w:tcPr>
            <w:tcW w:w="1360" w:type="dxa"/>
            <w:hideMark/>
          </w:tcPr>
          <w:p w14:paraId="4EB8D3D6" w14:textId="77777777" w:rsidR="009A41BC" w:rsidRPr="008441E9" w:rsidRDefault="009A41BC" w:rsidP="009A41BC">
            <w:pPr>
              <w:jc w:val="center"/>
              <w:rPr>
                <w:rFonts w:ascii="Candara" w:hAnsi="Candara"/>
                <w:sz w:val="20"/>
                <w:szCs w:val="20"/>
              </w:rPr>
            </w:pPr>
          </w:p>
        </w:tc>
        <w:tc>
          <w:tcPr>
            <w:tcW w:w="2338" w:type="dxa"/>
          </w:tcPr>
          <w:p w14:paraId="23A3A8E9" w14:textId="77777777" w:rsidR="009A41BC" w:rsidRPr="009A41BC" w:rsidRDefault="009A41BC" w:rsidP="009A41BC">
            <w:pPr>
              <w:jc w:val="center"/>
              <w:rPr>
                <w:rFonts w:ascii="Candara" w:hAnsi="Candara"/>
                <w:sz w:val="24"/>
                <w:szCs w:val="20"/>
              </w:rPr>
            </w:pPr>
            <w:r w:rsidRPr="009A41BC">
              <w:rPr>
                <w:rFonts w:ascii="Candara" w:hAnsi="Candara"/>
                <w:sz w:val="24"/>
                <w:szCs w:val="20"/>
              </w:rPr>
              <w:t>St Mary’s Church</w:t>
            </w:r>
          </w:p>
          <w:p w14:paraId="5893C943" w14:textId="77777777" w:rsidR="009A41BC" w:rsidRPr="009A41BC" w:rsidRDefault="009A41BC" w:rsidP="009A41BC">
            <w:pPr>
              <w:jc w:val="center"/>
              <w:rPr>
                <w:rFonts w:ascii="Candara" w:hAnsi="Candara"/>
                <w:sz w:val="24"/>
                <w:szCs w:val="20"/>
              </w:rPr>
            </w:pPr>
            <w:r w:rsidRPr="009A41BC">
              <w:rPr>
                <w:rFonts w:ascii="Candara" w:hAnsi="Candara"/>
                <w:sz w:val="24"/>
                <w:szCs w:val="20"/>
              </w:rPr>
              <w:t>Harvest</w:t>
            </w:r>
          </w:p>
          <w:p w14:paraId="389CE848" w14:textId="77777777" w:rsidR="009A41BC" w:rsidRPr="009A41BC" w:rsidRDefault="009A41BC" w:rsidP="009A41BC">
            <w:pPr>
              <w:jc w:val="center"/>
              <w:rPr>
                <w:rFonts w:ascii="Candara" w:hAnsi="Candara"/>
                <w:sz w:val="24"/>
                <w:szCs w:val="20"/>
              </w:rPr>
            </w:pPr>
          </w:p>
          <w:p w14:paraId="5533A14D" w14:textId="77777777" w:rsidR="009A41BC" w:rsidRPr="009A41BC" w:rsidRDefault="009A41BC" w:rsidP="006103CB">
            <w:pPr>
              <w:jc w:val="center"/>
              <w:rPr>
                <w:rFonts w:ascii="Candara" w:hAnsi="Candara"/>
                <w:sz w:val="24"/>
                <w:szCs w:val="20"/>
              </w:rPr>
            </w:pPr>
          </w:p>
        </w:tc>
        <w:tc>
          <w:tcPr>
            <w:tcW w:w="2338" w:type="dxa"/>
          </w:tcPr>
          <w:p w14:paraId="3778F6B2" w14:textId="4CCA589B" w:rsidR="007C57F2" w:rsidRPr="009A41BC" w:rsidRDefault="007C57F2" w:rsidP="009A41BC">
            <w:pPr>
              <w:jc w:val="center"/>
              <w:rPr>
                <w:rFonts w:ascii="Candara" w:hAnsi="Candara"/>
                <w:sz w:val="24"/>
                <w:szCs w:val="20"/>
              </w:rPr>
            </w:pPr>
          </w:p>
        </w:tc>
        <w:tc>
          <w:tcPr>
            <w:tcW w:w="2334" w:type="dxa"/>
          </w:tcPr>
          <w:p w14:paraId="09B6100C" w14:textId="77777777" w:rsidR="006103CB" w:rsidRDefault="006103CB" w:rsidP="006103CB">
            <w:pPr>
              <w:jc w:val="center"/>
              <w:rPr>
                <w:rFonts w:ascii="Candara" w:hAnsi="Candara"/>
                <w:sz w:val="24"/>
                <w:szCs w:val="20"/>
              </w:rPr>
            </w:pPr>
            <w:r>
              <w:rPr>
                <w:rFonts w:ascii="Candara" w:hAnsi="Candara"/>
                <w:sz w:val="24"/>
                <w:szCs w:val="20"/>
              </w:rPr>
              <w:t>Open Box workshop-</w:t>
            </w:r>
          </w:p>
          <w:p w14:paraId="369CE39B" w14:textId="289258C1" w:rsidR="009A41BC" w:rsidRPr="009A41BC" w:rsidRDefault="006103CB" w:rsidP="006103CB">
            <w:pPr>
              <w:jc w:val="center"/>
              <w:rPr>
                <w:rFonts w:ascii="Candara" w:hAnsi="Candara"/>
                <w:sz w:val="24"/>
                <w:szCs w:val="20"/>
              </w:rPr>
            </w:pPr>
            <w:r>
              <w:rPr>
                <w:rFonts w:ascii="Candara" w:hAnsi="Candara"/>
                <w:sz w:val="24"/>
                <w:szCs w:val="20"/>
              </w:rPr>
              <w:t>Florence Nightingale</w:t>
            </w:r>
          </w:p>
        </w:tc>
        <w:tc>
          <w:tcPr>
            <w:tcW w:w="2334" w:type="dxa"/>
          </w:tcPr>
          <w:p w14:paraId="61A93C78" w14:textId="77777777" w:rsidR="009A41BC" w:rsidRPr="009A41BC" w:rsidRDefault="009A41BC" w:rsidP="009A41BC">
            <w:pPr>
              <w:jc w:val="center"/>
              <w:rPr>
                <w:rFonts w:ascii="Candara" w:hAnsi="Candara"/>
                <w:sz w:val="24"/>
                <w:szCs w:val="20"/>
              </w:rPr>
            </w:pPr>
          </w:p>
          <w:p w14:paraId="3481B7B0" w14:textId="77777777" w:rsidR="009A41BC" w:rsidRPr="009A41BC" w:rsidRDefault="009A41BC" w:rsidP="009A41BC">
            <w:pPr>
              <w:jc w:val="center"/>
              <w:rPr>
                <w:rFonts w:ascii="Candara" w:hAnsi="Candara"/>
                <w:sz w:val="24"/>
                <w:szCs w:val="20"/>
              </w:rPr>
            </w:pPr>
          </w:p>
        </w:tc>
        <w:tc>
          <w:tcPr>
            <w:tcW w:w="2341" w:type="dxa"/>
          </w:tcPr>
          <w:p w14:paraId="6F70AA95" w14:textId="77777777" w:rsidR="009A41BC" w:rsidRPr="009A41BC" w:rsidRDefault="009A41BC" w:rsidP="009A41BC">
            <w:pPr>
              <w:jc w:val="center"/>
              <w:rPr>
                <w:rFonts w:ascii="Candara" w:hAnsi="Candara"/>
                <w:sz w:val="24"/>
                <w:szCs w:val="20"/>
              </w:rPr>
            </w:pPr>
          </w:p>
        </w:tc>
        <w:tc>
          <w:tcPr>
            <w:tcW w:w="2343" w:type="dxa"/>
          </w:tcPr>
          <w:p w14:paraId="504D198D" w14:textId="18E2C55D" w:rsidR="009A41BC" w:rsidRDefault="009A41BC" w:rsidP="009A41BC">
            <w:pPr>
              <w:jc w:val="center"/>
              <w:rPr>
                <w:rFonts w:ascii="Candara" w:hAnsi="Candara"/>
                <w:sz w:val="24"/>
                <w:szCs w:val="20"/>
              </w:rPr>
            </w:pPr>
            <w:r w:rsidRPr="009A41BC">
              <w:rPr>
                <w:rFonts w:ascii="Candara" w:hAnsi="Candara"/>
                <w:sz w:val="24"/>
                <w:szCs w:val="20"/>
              </w:rPr>
              <w:t>Hilliers Garden Romsey*</w:t>
            </w:r>
          </w:p>
          <w:p w14:paraId="4EBA3C6D" w14:textId="77777777" w:rsidR="008F55DF" w:rsidRPr="009A41BC" w:rsidRDefault="008F55DF" w:rsidP="009A41BC">
            <w:pPr>
              <w:jc w:val="center"/>
              <w:rPr>
                <w:rFonts w:ascii="Candara" w:hAnsi="Candara"/>
                <w:sz w:val="24"/>
                <w:szCs w:val="20"/>
              </w:rPr>
            </w:pPr>
          </w:p>
          <w:p w14:paraId="2AA862CB" w14:textId="796F63BF" w:rsidR="008F55DF" w:rsidRPr="009A41BC" w:rsidRDefault="008F55DF" w:rsidP="008F55DF">
            <w:pPr>
              <w:jc w:val="center"/>
              <w:rPr>
                <w:rFonts w:ascii="Candara" w:hAnsi="Candara"/>
                <w:sz w:val="24"/>
                <w:szCs w:val="20"/>
              </w:rPr>
            </w:pPr>
            <w:r w:rsidRPr="009A41BC">
              <w:rPr>
                <w:rFonts w:ascii="Candara" w:hAnsi="Candara"/>
                <w:sz w:val="24"/>
                <w:szCs w:val="20"/>
              </w:rPr>
              <w:t>St Mary’s Church</w:t>
            </w:r>
            <w:r>
              <w:rPr>
                <w:rFonts w:ascii="Candara" w:hAnsi="Candara"/>
                <w:sz w:val="24"/>
                <w:szCs w:val="20"/>
              </w:rPr>
              <w:t xml:space="preserve"> (RE)</w:t>
            </w:r>
          </w:p>
          <w:p w14:paraId="38DA2724" w14:textId="77777777" w:rsidR="009A41BC" w:rsidRPr="009A41BC" w:rsidRDefault="009A41BC" w:rsidP="009A41BC">
            <w:pPr>
              <w:jc w:val="center"/>
              <w:rPr>
                <w:rFonts w:ascii="Candara" w:hAnsi="Candara"/>
                <w:sz w:val="24"/>
                <w:szCs w:val="20"/>
              </w:rPr>
            </w:pPr>
          </w:p>
        </w:tc>
      </w:tr>
    </w:tbl>
    <w:p w14:paraId="6F8E5FC2" w14:textId="77777777" w:rsidR="00D765D5" w:rsidRDefault="00D765D5"/>
    <w:p w14:paraId="43FC8A5D" w14:textId="77777777" w:rsidR="00D765D5" w:rsidRDefault="00D765D5">
      <w:r>
        <w:br w:type="page"/>
      </w:r>
    </w:p>
    <w:p w14:paraId="4A54F969" w14:textId="77777777" w:rsidR="00E96928" w:rsidRDefault="00E96928">
      <w:pPr>
        <w:sectPr w:rsidR="00E96928" w:rsidSect="001966C6">
          <w:pgSz w:w="16838" w:h="11906" w:orient="landscape"/>
          <w:pgMar w:top="540" w:right="450" w:bottom="540" w:left="990" w:header="708" w:footer="708" w:gutter="0"/>
          <w:cols w:space="708"/>
          <w:titlePg/>
          <w:docGrid w:linePitch="360"/>
        </w:sectPr>
      </w:pPr>
    </w:p>
    <w:p w14:paraId="38F11300" w14:textId="77777777" w:rsidR="006F76E2" w:rsidRPr="00836748" w:rsidRDefault="006F76E2" w:rsidP="006F76E2">
      <w:pPr>
        <w:pStyle w:val="ListParagraph"/>
        <w:spacing w:after="0" w:line="240" w:lineRule="auto"/>
        <w:ind w:left="0"/>
        <w:jc w:val="center"/>
        <w:rPr>
          <w:rFonts w:ascii="Candara" w:eastAsia="Times New Roman" w:hAnsi="Candara" w:cs="Times New Roman"/>
          <w:b/>
          <w:color w:val="0070C0"/>
          <w:sz w:val="44"/>
          <w:lang w:eastAsia="en-GB"/>
        </w:rPr>
      </w:pPr>
      <w:r w:rsidRPr="00836748">
        <w:rPr>
          <w:rFonts w:ascii="Candara" w:eastAsia="Times New Roman" w:hAnsi="Candara" w:cs="Times New Roman"/>
          <w:b/>
          <w:color w:val="0070C0"/>
          <w:sz w:val="44"/>
          <w:lang w:eastAsia="en-GB"/>
        </w:rPr>
        <w:lastRenderedPageBreak/>
        <w:t>Year 1 Reading Key Objectives</w:t>
      </w:r>
    </w:p>
    <w:p w14:paraId="1372C962"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p w14:paraId="35A47B09" w14:textId="77777777" w:rsidR="006F76E2" w:rsidRPr="006F76E2" w:rsidRDefault="006F76E2" w:rsidP="006F76E2">
      <w:pPr>
        <w:pStyle w:val="ListParagraph"/>
        <w:spacing w:after="0" w:line="240" w:lineRule="auto"/>
        <w:ind w:left="0"/>
        <w:jc w:val="center"/>
        <w:rPr>
          <w:rFonts w:ascii="Candara" w:eastAsia="Times New Roman" w:hAnsi="Candara"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D72F52" w:rsidRPr="006F76E2" w14:paraId="5B43AEEA"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0210D839" w14:textId="77777777" w:rsidR="00D72F52" w:rsidRPr="006F76E2" w:rsidRDefault="00D72F52" w:rsidP="006F76E2">
            <w:pPr>
              <w:rPr>
                <w:rFonts w:ascii="Candara" w:hAnsi="Candara"/>
                <w:sz w:val="28"/>
              </w:rPr>
            </w:pPr>
            <w:r w:rsidRPr="006F76E2">
              <w:rPr>
                <w:rFonts w:ascii="Candara" w:hAnsi="Candara"/>
                <w:sz w:val="28"/>
              </w:rPr>
              <w:t>Speedily read all basic phoneme/graphemes</w:t>
            </w:r>
          </w:p>
        </w:tc>
      </w:tr>
      <w:tr w:rsidR="00D72F52" w:rsidRPr="006F76E2" w14:paraId="0AE24263"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hideMark/>
          </w:tcPr>
          <w:p w14:paraId="4E9A274B" w14:textId="77777777" w:rsidR="00D72F52" w:rsidRPr="006F76E2" w:rsidRDefault="00D72F52" w:rsidP="006F76E2">
            <w:pPr>
              <w:rPr>
                <w:rFonts w:ascii="Candara" w:hAnsi="Candara"/>
                <w:sz w:val="28"/>
              </w:rPr>
            </w:pPr>
            <w:r w:rsidRPr="006F76E2">
              <w:rPr>
                <w:rFonts w:ascii="Candara" w:hAnsi="Candara"/>
                <w:sz w:val="28"/>
              </w:rPr>
              <w:t>Read accurately by blending known GPCs</w:t>
            </w:r>
          </w:p>
        </w:tc>
      </w:tr>
      <w:tr w:rsidR="00D72F52" w:rsidRPr="006F76E2" w14:paraId="61C855B5"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25199726" w14:textId="77777777" w:rsidR="00D72F52" w:rsidRPr="006F76E2" w:rsidRDefault="00D72F52" w:rsidP="006F76E2">
            <w:pPr>
              <w:rPr>
                <w:rFonts w:ascii="Candara" w:hAnsi="Candara"/>
                <w:sz w:val="28"/>
              </w:rPr>
            </w:pPr>
            <w:r w:rsidRPr="006F76E2">
              <w:rPr>
                <w:rFonts w:ascii="Candara" w:hAnsi="Candara"/>
                <w:sz w:val="28"/>
              </w:rPr>
              <w:t>Read common exception words</w:t>
            </w:r>
          </w:p>
        </w:tc>
      </w:tr>
      <w:tr w:rsidR="00D72F52" w:rsidRPr="006F76E2" w14:paraId="03E67A24"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hideMark/>
          </w:tcPr>
          <w:p w14:paraId="5D8CF6D7" w14:textId="77777777" w:rsidR="00D72F52" w:rsidRPr="006F76E2" w:rsidRDefault="00D72F52" w:rsidP="006F76E2">
            <w:pPr>
              <w:rPr>
                <w:rFonts w:ascii="Candara" w:hAnsi="Candara"/>
                <w:sz w:val="28"/>
              </w:rPr>
            </w:pPr>
            <w:r w:rsidRPr="006F76E2">
              <w:rPr>
                <w:rFonts w:ascii="Candara" w:hAnsi="Candara"/>
                <w:sz w:val="28"/>
              </w:rPr>
              <w:t>Read common suffixes</w:t>
            </w:r>
          </w:p>
        </w:tc>
      </w:tr>
      <w:tr w:rsidR="00D72F52" w:rsidRPr="006F76E2" w14:paraId="5B5E5D03"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3BE85700" w14:textId="77777777" w:rsidR="00D72F52" w:rsidRPr="006F76E2" w:rsidRDefault="00D72F52" w:rsidP="006F76E2">
            <w:pPr>
              <w:rPr>
                <w:rFonts w:ascii="Candara" w:hAnsi="Candara"/>
                <w:sz w:val="28"/>
              </w:rPr>
            </w:pPr>
            <w:r w:rsidRPr="006F76E2">
              <w:rPr>
                <w:rFonts w:ascii="Candara" w:hAnsi="Candara"/>
                <w:sz w:val="28"/>
              </w:rPr>
              <w:t>Read multi-syllable words containing known GPCs</w:t>
            </w:r>
          </w:p>
        </w:tc>
      </w:tr>
      <w:tr w:rsidR="00D72F52" w:rsidRPr="006F76E2" w14:paraId="33327B74"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hideMark/>
          </w:tcPr>
          <w:p w14:paraId="4E2316E7" w14:textId="77777777" w:rsidR="00D72F52" w:rsidRPr="006F76E2" w:rsidRDefault="00D72F52" w:rsidP="006F76E2">
            <w:pPr>
              <w:rPr>
                <w:rFonts w:ascii="Candara" w:hAnsi="Candara"/>
                <w:sz w:val="28"/>
              </w:rPr>
            </w:pPr>
            <w:r w:rsidRPr="006F76E2">
              <w:rPr>
                <w:rFonts w:ascii="Candara" w:hAnsi="Candara"/>
                <w:sz w:val="28"/>
              </w:rPr>
              <w:t>Read contractions and understand use of apostrophe</w:t>
            </w:r>
          </w:p>
        </w:tc>
      </w:tr>
      <w:tr w:rsidR="00D72F52" w:rsidRPr="006F76E2" w14:paraId="2C08ABE3"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32B6DB52" w14:textId="77777777" w:rsidR="00D72F52" w:rsidRPr="006F76E2" w:rsidRDefault="00D72F52" w:rsidP="006F76E2">
            <w:pPr>
              <w:rPr>
                <w:rFonts w:ascii="Candara" w:hAnsi="Candara"/>
                <w:sz w:val="28"/>
              </w:rPr>
            </w:pPr>
            <w:r w:rsidRPr="006F76E2">
              <w:rPr>
                <w:rFonts w:ascii="Candara" w:hAnsi="Candara"/>
                <w:sz w:val="28"/>
              </w:rPr>
              <w:t>Retell familiar stories and traditional tales</w:t>
            </w:r>
          </w:p>
        </w:tc>
      </w:tr>
      <w:tr w:rsidR="00D72F52" w:rsidRPr="006F76E2" w14:paraId="7AE7701F"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hideMark/>
          </w:tcPr>
          <w:p w14:paraId="63B6E7CC" w14:textId="77777777" w:rsidR="00D72F52" w:rsidRPr="006F76E2" w:rsidRDefault="00D72F52" w:rsidP="006F76E2">
            <w:pPr>
              <w:rPr>
                <w:rFonts w:ascii="Candara" w:hAnsi="Candara"/>
                <w:sz w:val="28"/>
              </w:rPr>
            </w:pPr>
            <w:r w:rsidRPr="006F76E2">
              <w:rPr>
                <w:rFonts w:ascii="Candara" w:hAnsi="Candara"/>
                <w:sz w:val="28"/>
              </w:rPr>
              <w:t>Recognise and join in with predictable phrases</w:t>
            </w:r>
          </w:p>
        </w:tc>
      </w:tr>
      <w:tr w:rsidR="00D72F52" w:rsidRPr="006F76E2" w14:paraId="7B613413"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1BC54E80" w14:textId="77777777" w:rsidR="00D72F52" w:rsidRPr="006F76E2" w:rsidRDefault="00D72F52" w:rsidP="006F76E2">
            <w:pPr>
              <w:rPr>
                <w:rFonts w:ascii="Candara" w:hAnsi="Candara"/>
                <w:sz w:val="28"/>
              </w:rPr>
            </w:pPr>
            <w:r w:rsidRPr="006F76E2">
              <w:rPr>
                <w:rFonts w:ascii="Candara" w:hAnsi="Candara"/>
                <w:sz w:val="28"/>
              </w:rPr>
              <w:t>Recite some poetry by heart</w:t>
            </w:r>
          </w:p>
        </w:tc>
      </w:tr>
      <w:tr w:rsidR="00D72F52" w:rsidRPr="006F76E2" w14:paraId="3AB59000"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hideMark/>
          </w:tcPr>
          <w:p w14:paraId="5B17CA37" w14:textId="77777777" w:rsidR="00D72F52" w:rsidRPr="006F76E2" w:rsidRDefault="00D72F52" w:rsidP="006F76E2">
            <w:pPr>
              <w:rPr>
                <w:rFonts w:ascii="Candara" w:hAnsi="Candara"/>
                <w:sz w:val="28"/>
              </w:rPr>
            </w:pPr>
            <w:r w:rsidRPr="006F76E2">
              <w:rPr>
                <w:rFonts w:ascii="Candara" w:hAnsi="Candara"/>
                <w:sz w:val="28"/>
              </w:rPr>
              <w:t>Understand texts based on prior knowledge or provided information</w:t>
            </w:r>
          </w:p>
        </w:tc>
      </w:tr>
      <w:tr w:rsidR="00D72F52" w:rsidRPr="006F76E2" w14:paraId="6859AC64"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626218AE" w14:textId="77777777" w:rsidR="00D72F52" w:rsidRPr="006F76E2" w:rsidRDefault="00D72F52" w:rsidP="006F76E2">
            <w:pPr>
              <w:rPr>
                <w:rFonts w:ascii="Candara" w:hAnsi="Candara"/>
                <w:sz w:val="28"/>
              </w:rPr>
            </w:pPr>
            <w:r w:rsidRPr="006F76E2">
              <w:rPr>
                <w:rFonts w:ascii="Candara" w:hAnsi="Candara"/>
                <w:sz w:val="28"/>
              </w:rPr>
              <w:t>Correct inaccurate reading by check for sense</w:t>
            </w:r>
          </w:p>
        </w:tc>
      </w:tr>
      <w:tr w:rsidR="00D72F52" w:rsidRPr="006F76E2" w14:paraId="0FB9465E"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hideMark/>
          </w:tcPr>
          <w:p w14:paraId="533768B8" w14:textId="77777777" w:rsidR="00D72F52" w:rsidRPr="006F76E2" w:rsidRDefault="00D72F52" w:rsidP="006F76E2">
            <w:pPr>
              <w:rPr>
                <w:rFonts w:ascii="Candara" w:hAnsi="Candara"/>
                <w:sz w:val="28"/>
              </w:rPr>
            </w:pPr>
            <w:r w:rsidRPr="006F76E2">
              <w:rPr>
                <w:rFonts w:ascii="Candara" w:hAnsi="Candara"/>
                <w:sz w:val="28"/>
              </w:rPr>
              <w:t>Discuss the significance of title and events</w:t>
            </w:r>
          </w:p>
        </w:tc>
      </w:tr>
      <w:tr w:rsidR="00D72F52" w:rsidRPr="006F76E2" w14:paraId="4C9EBB79"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51CD50B9" w14:textId="77777777" w:rsidR="00D72F52" w:rsidRPr="006F76E2" w:rsidRDefault="00D72F52" w:rsidP="006F76E2">
            <w:pPr>
              <w:rPr>
                <w:rFonts w:ascii="Candara" w:hAnsi="Candara"/>
                <w:sz w:val="28"/>
              </w:rPr>
            </w:pPr>
            <w:r w:rsidRPr="006F76E2">
              <w:rPr>
                <w:rFonts w:ascii="Candara" w:hAnsi="Candara"/>
                <w:sz w:val="28"/>
              </w:rPr>
              <w:t>Make inferences on the basis of what is said and done</w:t>
            </w:r>
          </w:p>
        </w:tc>
      </w:tr>
      <w:tr w:rsidR="00D72F52" w:rsidRPr="006F76E2" w14:paraId="6C6145A6"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hideMark/>
          </w:tcPr>
          <w:p w14:paraId="008AEAE0" w14:textId="77777777" w:rsidR="00D72F52" w:rsidRPr="006F76E2" w:rsidRDefault="00D72F52" w:rsidP="006F76E2">
            <w:pPr>
              <w:rPr>
                <w:rFonts w:ascii="Candara" w:hAnsi="Candara"/>
                <w:sz w:val="28"/>
              </w:rPr>
            </w:pPr>
            <w:r w:rsidRPr="006F76E2">
              <w:rPr>
                <w:rFonts w:ascii="Candara" w:hAnsi="Candara"/>
                <w:sz w:val="28"/>
              </w:rPr>
              <w:t>Make predictions based on reading so far</w:t>
            </w:r>
          </w:p>
        </w:tc>
      </w:tr>
      <w:tr w:rsidR="00D72F52" w:rsidRPr="006F76E2" w14:paraId="79C38D53"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6AB9ECEF" w14:textId="77777777" w:rsidR="00D72F52" w:rsidRPr="006F76E2" w:rsidRDefault="00D72F52" w:rsidP="006F76E2">
            <w:pPr>
              <w:rPr>
                <w:rFonts w:ascii="Candara" w:hAnsi="Candara"/>
                <w:sz w:val="28"/>
              </w:rPr>
            </w:pPr>
            <w:r w:rsidRPr="006F76E2">
              <w:rPr>
                <w:rFonts w:ascii="Candara" w:hAnsi="Candara"/>
                <w:sz w:val="28"/>
              </w:rPr>
              <w:t>Explain clearly understanding of what is read to them</w:t>
            </w:r>
          </w:p>
        </w:tc>
      </w:tr>
    </w:tbl>
    <w:p w14:paraId="5E1196B2" w14:textId="77777777" w:rsidR="00A30AAD" w:rsidRDefault="00A30AAD" w:rsidP="00A30AAD"/>
    <w:p w14:paraId="63CF1A15" w14:textId="77777777" w:rsidR="000F4EA5" w:rsidRDefault="000F4EA5" w:rsidP="00A30AAD">
      <w:r>
        <w:br w:type="page"/>
      </w:r>
    </w:p>
    <w:p w14:paraId="1B28754B" w14:textId="77777777" w:rsidR="00836748" w:rsidRPr="00454969" w:rsidRDefault="00836748" w:rsidP="00836748">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454969">
        <w:rPr>
          <w:rFonts w:ascii="Candara" w:eastAsia="Times New Roman" w:hAnsi="Candara" w:cs="Times New Roman"/>
          <w:b/>
          <w:color w:val="365F91" w:themeColor="accent1" w:themeShade="BF"/>
          <w:sz w:val="44"/>
          <w:lang w:eastAsia="en-GB"/>
        </w:rPr>
        <w:lastRenderedPageBreak/>
        <w:t xml:space="preserve">Year 1 Writing </w:t>
      </w:r>
      <w:r w:rsidR="00976927">
        <w:rPr>
          <w:rFonts w:ascii="Candara" w:eastAsia="Times New Roman" w:hAnsi="Candara" w:cs="Times New Roman"/>
          <w:b/>
          <w:color w:val="365F91" w:themeColor="accent1" w:themeShade="BF"/>
          <w:sz w:val="44"/>
          <w:lang w:eastAsia="en-GB"/>
        </w:rPr>
        <w:t xml:space="preserve">Behaviours &amp; </w:t>
      </w:r>
      <w:r w:rsidRPr="00454969">
        <w:rPr>
          <w:rFonts w:ascii="Candara" w:eastAsia="Times New Roman" w:hAnsi="Candara" w:cs="Times New Roman"/>
          <w:b/>
          <w:color w:val="365F91" w:themeColor="accent1" w:themeShade="BF"/>
          <w:sz w:val="44"/>
          <w:lang w:eastAsia="en-GB"/>
        </w:rPr>
        <w:t>Key Objectives</w:t>
      </w:r>
    </w:p>
    <w:p w14:paraId="7A2873AB"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7CEA5483"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EnglishTable"/>
        <w:tblW w:w="9639" w:type="dxa"/>
        <w:tblLook w:val="04A0" w:firstRow="1" w:lastRow="0" w:firstColumn="1" w:lastColumn="0" w:noHBand="0" w:noVBand="1"/>
      </w:tblPr>
      <w:tblGrid>
        <w:gridCol w:w="9639"/>
      </w:tblGrid>
      <w:tr w:rsidR="00D72F52" w:rsidRPr="00454969" w14:paraId="0F0B2190"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4B92D49" w14:textId="77777777" w:rsidR="00D72F52" w:rsidRPr="00822CF2" w:rsidRDefault="00D72F52" w:rsidP="00697042">
            <w:pPr>
              <w:rPr>
                <w:rFonts w:ascii="Candara" w:hAnsi="Candara"/>
                <w:b/>
                <w:sz w:val="28"/>
                <w:szCs w:val="26"/>
              </w:rPr>
            </w:pPr>
            <w:r w:rsidRPr="00822CF2">
              <w:rPr>
                <w:rFonts w:ascii="Candara" w:hAnsi="Candara"/>
                <w:b/>
                <w:sz w:val="28"/>
                <w:szCs w:val="26"/>
              </w:rPr>
              <w:t>Writing Behaviours:</w:t>
            </w:r>
          </w:p>
        </w:tc>
      </w:tr>
      <w:tr w:rsidR="00D72F52" w:rsidRPr="00454969" w14:paraId="35B84EBC"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39135533" w14:textId="77777777" w:rsidR="00D72F52" w:rsidRPr="00454969" w:rsidRDefault="00D72F52" w:rsidP="00697042">
            <w:pPr>
              <w:rPr>
                <w:rFonts w:ascii="Candara" w:hAnsi="Candara"/>
                <w:sz w:val="28"/>
                <w:szCs w:val="26"/>
              </w:rPr>
            </w:pPr>
            <w:r>
              <w:rPr>
                <w:rFonts w:ascii="Candara" w:hAnsi="Candara"/>
                <w:sz w:val="28"/>
                <w:szCs w:val="26"/>
              </w:rPr>
              <w:t>Generate ideas through discussion, role play and drama</w:t>
            </w:r>
          </w:p>
        </w:tc>
      </w:tr>
      <w:tr w:rsidR="00D72F52" w:rsidRPr="00454969" w14:paraId="7E11FFF3"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7AB14787" w14:textId="77777777" w:rsidR="00D72F52" w:rsidRPr="00454969" w:rsidRDefault="00D72F52" w:rsidP="00697042">
            <w:pPr>
              <w:rPr>
                <w:rFonts w:ascii="Candara" w:hAnsi="Candara"/>
                <w:sz w:val="28"/>
                <w:szCs w:val="26"/>
              </w:rPr>
            </w:pPr>
            <w:r>
              <w:rPr>
                <w:rFonts w:ascii="Candara" w:hAnsi="Candara"/>
                <w:sz w:val="28"/>
                <w:szCs w:val="26"/>
              </w:rPr>
              <w:t>Plan writing using story maps, picture cues and word banks</w:t>
            </w:r>
          </w:p>
        </w:tc>
      </w:tr>
      <w:tr w:rsidR="00D72F52" w:rsidRPr="00454969" w14:paraId="55811878"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1394FB80" w14:textId="77777777" w:rsidR="00D72F52" w:rsidRPr="00454969" w:rsidRDefault="00D72F52" w:rsidP="00697042">
            <w:pPr>
              <w:rPr>
                <w:rFonts w:ascii="Candara" w:hAnsi="Candara"/>
                <w:sz w:val="28"/>
                <w:szCs w:val="26"/>
              </w:rPr>
            </w:pPr>
            <w:r>
              <w:rPr>
                <w:rFonts w:ascii="Candara" w:hAnsi="Candara"/>
                <w:sz w:val="28"/>
                <w:szCs w:val="26"/>
              </w:rPr>
              <w:t>Compose sentences orally before writing</w:t>
            </w:r>
          </w:p>
        </w:tc>
      </w:tr>
      <w:tr w:rsidR="00D72F52" w:rsidRPr="00454969" w14:paraId="61BAD03A"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54948B8F" w14:textId="77777777" w:rsidR="00D72F52" w:rsidRPr="00454969" w:rsidRDefault="00D72F52" w:rsidP="00697042">
            <w:pPr>
              <w:rPr>
                <w:rFonts w:ascii="Candara" w:hAnsi="Candara"/>
                <w:sz w:val="28"/>
                <w:szCs w:val="26"/>
              </w:rPr>
            </w:pPr>
            <w:r>
              <w:rPr>
                <w:rFonts w:ascii="Candara" w:hAnsi="Candara"/>
                <w:sz w:val="28"/>
                <w:szCs w:val="26"/>
              </w:rPr>
              <w:t xml:space="preserve">Review and refine by reading aloud their writing clearly </w:t>
            </w:r>
          </w:p>
        </w:tc>
      </w:tr>
      <w:tr w:rsidR="00D72F52" w:rsidRPr="00454969" w14:paraId="7F9BE1B2"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56D334C2" w14:textId="77777777" w:rsidR="00D72F52" w:rsidRPr="00454969" w:rsidRDefault="00D72F52" w:rsidP="00697042">
            <w:pPr>
              <w:rPr>
                <w:rFonts w:ascii="Candara" w:hAnsi="Candara"/>
                <w:sz w:val="28"/>
                <w:szCs w:val="26"/>
              </w:rPr>
            </w:pPr>
            <w:r>
              <w:rPr>
                <w:rFonts w:ascii="Candara" w:hAnsi="Candara"/>
                <w:sz w:val="28"/>
                <w:szCs w:val="26"/>
              </w:rPr>
              <w:t>Discuss what they have written</w:t>
            </w:r>
          </w:p>
        </w:tc>
      </w:tr>
      <w:tr w:rsidR="00D72F52" w:rsidRPr="00454969" w14:paraId="0135E042"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1A2E6719" w14:textId="77777777" w:rsidR="00D72F52" w:rsidRPr="00454969" w:rsidRDefault="00D72F52" w:rsidP="00697042">
            <w:pPr>
              <w:rPr>
                <w:rFonts w:ascii="Candara" w:hAnsi="Candara"/>
                <w:sz w:val="28"/>
                <w:szCs w:val="26"/>
              </w:rPr>
            </w:pPr>
          </w:p>
        </w:tc>
      </w:tr>
      <w:tr w:rsidR="00822CF2" w:rsidRPr="00454969" w14:paraId="2849F938"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0AE903F8" w14:textId="77777777" w:rsidR="00822CF2" w:rsidRPr="00822CF2" w:rsidRDefault="00822CF2" w:rsidP="00822CF2">
            <w:pPr>
              <w:rPr>
                <w:rFonts w:ascii="Candara" w:hAnsi="Candara"/>
                <w:b/>
                <w:sz w:val="28"/>
                <w:szCs w:val="26"/>
              </w:rPr>
            </w:pPr>
            <w:r w:rsidRPr="00822CF2">
              <w:rPr>
                <w:rFonts w:ascii="Candara" w:hAnsi="Candara"/>
                <w:b/>
                <w:sz w:val="28"/>
                <w:szCs w:val="26"/>
              </w:rPr>
              <w:t>Key objectives:</w:t>
            </w:r>
          </w:p>
        </w:tc>
      </w:tr>
      <w:tr w:rsidR="00822CF2" w:rsidRPr="00454969" w14:paraId="1B2A3EE1"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8EA9A32" w14:textId="77777777" w:rsidR="00822CF2" w:rsidRPr="00454969" w:rsidRDefault="00822CF2" w:rsidP="00822CF2">
            <w:pPr>
              <w:rPr>
                <w:rFonts w:ascii="Candara" w:hAnsi="Candara"/>
                <w:sz w:val="28"/>
                <w:szCs w:val="26"/>
              </w:rPr>
            </w:pPr>
            <w:r w:rsidRPr="00454969">
              <w:rPr>
                <w:rFonts w:ascii="Candara" w:hAnsi="Candara"/>
                <w:sz w:val="28"/>
                <w:szCs w:val="26"/>
              </w:rPr>
              <w:t>Sequence sentences to form short narratives</w:t>
            </w:r>
          </w:p>
        </w:tc>
      </w:tr>
      <w:tr w:rsidR="00822CF2" w:rsidRPr="00454969" w14:paraId="269367D5" w14:textId="77777777" w:rsidTr="00822CF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3EBAFD47" w14:textId="77777777" w:rsidR="00822CF2" w:rsidRPr="00454969" w:rsidRDefault="00822CF2" w:rsidP="00822CF2">
            <w:pPr>
              <w:rPr>
                <w:rFonts w:ascii="Candara" w:hAnsi="Candara"/>
                <w:sz w:val="28"/>
                <w:szCs w:val="26"/>
              </w:rPr>
            </w:pPr>
            <w:r w:rsidRPr="00454969">
              <w:rPr>
                <w:rFonts w:ascii="Candara" w:hAnsi="Candara"/>
                <w:sz w:val="28"/>
                <w:szCs w:val="26"/>
              </w:rPr>
              <w:t>Spell words using the standard phonemes</w:t>
            </w:r>
          </w:p>
        </w:tc>
      </w:tr>
      <w:tr w:rsidR="00822CF2" w:rsidRPr="00454969" w14:paraId="139A5A53" w14:textId="77777777" w:rsidTr="00822CF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00032475" w14:textId="77777777" w:rsidR="00822CF2" w:rsidRPr="00454969" w:rsidRDefault="00822CF2" w:rsidP="00822CF2">
            <w:pPr>
              <w:rPr>
                <w:rFonts w:ascii="Candara" w:hAnsi="Candara"/>
                <w:sz w:val="28"/>
                <w:szCs w:val="26"/>
              </w:rPr>
            </w:pPr>
            <w:r w:rsidRPr="00454969">
              <w:rPr>
                <w:rFonts w:ascii="Candara" w:hAnsi="Candara"/>
                <w:sz w:val="28"/>
                <w:szCs w:val="26"/>
              </w:rPr>
              <w:t>Spell common exception words</w:t>
            </w:r>
            <w:r>
              <w:rPr>
                <w:rFonts w:ascii="Candara" w:hAnsi="Candara"/>
                <w:sz w:val="28"/>
                <w:szCs w:val="26"/>
              </w:rPr>
              <w:t xml:space="preserve"> &amp; days of the week</w:t>
            </w:r>
          </w:p>
        </w:tc>
      </w:tr>
      <w:tr w:rsidR="00822CF2" w:rsidRPr="00454969" w14:paraId="2C43CAAF" w14:textId="77777777" w:rsidTr="00822CF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2387D003" w14:textId="77777777" w:rsidR="00822CF2" w:rsidRPr="00454969" w:rsidRDefault="00822CF2" w:rsidP="00822CF2">
            <w:pPr>
              <w:rPr>
                <w:rFonts w:ascii="Candara" w:hAnsi="Candara"/>
                <w:sz w:val="28"/>
                <w:szCs w:val="26"/>
              </w:rPr>
            </w:pPr>
            <w:r w:rsidRPr="00454969">
              <w:rPr>
                <w:rFonts w:ascii="Candara" w:hAnsi="Candara"/>
                <w:sz w:val="28"/>
                <w:szCs w:val="26"/>
              </w:rPr>
              <w:t>Spell the days of the week</w:t>
            </w:r>
          </w:p>
        </w:tc>
      </w:tr>
      <w:tr w:rsidR="00822CF2" w:rsidRPr="00454969" w14:paraId="48D1015D" w14:textId="77777777" w:rsidTr="00822CF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FC377A0" w14:textId="77777777" w:rsidR="00822CF2" w:rsidRPr="00454969" w:rsidRDefault="00822CF2" w:rsidP="00822CF2">
            <w:pPr>
              <w:rPr>
                <w:rFonts w:ascii="Candara" w:hAnsi="Candara"/>
                <w:sz w:val="28"/>
                <w:szCs w:val="26"/>
              </w:rPr>
            </w:pPr>
            <w:r>
              <w:rPr>
                <w:rFonts w:ascii="Candara" w:hAnsi="Candara"/>
                <w:sz w:val="28"/>
                <w:szCs w:val="26"/>
              </w:rPr>
              <w:t>Understand spelling rules for adding ‘s’</w:t>
            </w:r>
          </w:p>
        </w:tc>
      </w:tr>
      <w:tr w:rsidR="00822CF2" w:rsidRPr="00454969" w14:paraId="286124B8" w14:textId="77777777" w:rsidTr="00822CF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152E32D7" w14:textId="77777777" w:rsidR="00822CF2" w:rsidRPr="00454969" w:rsidRDefault="00822CF2" w:rsidP="00822CF2">
            <w:pPr>
              <w:rPr>
                <w:rFonts w:ascii="Candara" w:hAnsi="Candara"/>
                <w:sz w:val="28"/>
                <w:szCs w:val="26"/>
              </w:rPr>
            </w:pPr>
            <w:r>
              <w:rPr>
                <w:rFonts w:ascii="Candara" w:hAnsi="Candara"/>
                <w:sz w:val="28"/>
                <w:szCs w:val="26"/>
              </w:rPr>
              <w:t>Use suffixes –</w:t>
            </w:r>
            <w:proofErr w:type="spellStart"/>
            <w:r w:rsidRPr="00E77BE9">
              <w:rPr>
                <w:rFonts w:ascii="Candara" w:hAnsi="Candara"/>
                <w:b/>
                <w:i/>
                <w:sz w:val="28"/>
                <w:szCs w:val="26"/>
              </w:rPr>
              <w:t>ing</w:t>
            </w:r>
            <w:proofErr w:type="spellEnd"/>
            <w:r w:rsidRPr="00E77BE9">
              <w:rPr>
                <w:rFonts w:ascii="Candara" w:hAnsi="Candara"/>
                <w:b/>
                <w:i/>
                <w:sz w:val="28"/>
                <w:szCs w:val="26"/>
              </w:rPr>
              <w:t>, -ed, -er and -</w:t>
            </w:r>
            <w:proofErr w:type="spellStart"/>
            <w:r w:rsidRPr="00E77BE9">
              <w:rPr>
                <w:rFonts w:ascii="Candara" w:hAnsi="Candara"/>
                <w:b/>
                <w:i/>
                <w:sz w:val="28"/>
                <w:szCs w:val="26"/>
              </w:rPr>
              <w:t>est</w:t>
            </w:r>
            <w:proofErr w:type="spellEnd"/>
          </w:p>
        </w:tc>
      </w:tr>
      <w:tr w:rsidR="00822CF2" w:rsidRPr="00454969" w14:paraId="3DB80DC7" w14:textId="77777777" w:rsidTr="00822CF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1CA6CAE" w14:textId="77777777" w:rsidR="00822CF2" w:rsidRPr="00454969" w:rsidRDefault="00822CF2" w:rsidP="00822CF2">
            <w:pPr>
              <w:rPr>
                <w:rFonts w:ascii="Candara" w:hAnsi="Candara"/>
                <w:sz w:val="28"/>
                <w:szCs w:val="26"/>
              </w:rPr>
            </w:pPr>
            <w:r w:rsidRPr="00454969">
              <w:rPr>
                <w:rFonts w:ascii="Candara" w:hAnsi="Candara"/>
                <w:sz w:val="28"/>
                <w:szCs w:val="26"/>
              </w:rPr>
              <w:t>Sit and hold writing implement correctly</w:t>
            </w:r>
          </w:p>
        </w:tc>
      </w:tr>
      <w:tr w:rsidR="00822CF2" w:rsidRPr="00454969" w14:paraId="574FD0E1"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58F55878" w14:textId="77777777" w:rsidR="00822CF2" w:rsidRPr="00454969" w:rsidRDefault="00822CF2" w:rsidP="00822CF2">
            <w:pPr>
              <w:rPr>
                <w:rFonts w:ascii="Candara" w:hAnsi="Candara"/>
                <w:sz w:val="28"/>
                <w:szCs w:val="26"/>
              </w:rPr>
            </w:pPr>
            <w:r w:rsidRPr="00454969">
              <w:rPr>
                <w:rFonts w:ascii="Candara" w:hAnsi="Candara"/>
                <w:sz w:val="28"/>
                <w:szCs w:val="26"/>
              </w:rPr>
              <w:t>Begin to form lower-case letters correctly</w:t>
            </w:r>
          </w:p>
        </w:tc>
      </w:tr>
      <w:tr w:rsidR="00822CF2" w:rsidRPr="00454969" w14:paraId="0F9FD300"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2C0D270C" w14:textId="77777777" w:rsidR="00822CF2" w:rsidRPr="00454969" w:rsidRDefault="00822CF2" w:rsidP="00822CF2">
            <w:pPr>
              <w:rPr>
                <w:rFonts w:ascii="Candara" w:hAnsi="Candara"/>
                <w:sz w:val="28"/>
                <w:szCs w:val="26"/>
              </w:rPr>
            </w:pPr>
            <w:r w:rsidRPr="00454969">
              <w:rPr>
                <w:rFonts w:ascii="Candara" w:hAnsi="Candara"/>
                <w:sz w:val="28"/>
                <w:szCs w:val="26"/>
              </w:rPr>
              <w:t>Form capital letters</w:t>
            </w:r>
            <w:r>
              <w:rPr>
                <w:rFonts w:ascii="Candara" w:hAnsi="Candara"/>
                <w:sz w:val="28"/>
                <w:szCs w:val="26"/>
              </w:rPr>
              <w:t xml:space="preserve"> and digits 0-9</w:t>
            </w:r>
          </w:p>
        </w:tc>
      </w:tr>
      <w:tr w:rsidR="00822CF2" w:rsidRPr="00454969" w14:paraId="0269624C"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016E6019" w14:textId="77777777" w:rsidR="00822CF2" w:rsidRPr="00454969" w:rsidRDefault="00822CF2" w:rsidP="00822CF2">
            <w:pPr>
              <w:rPr>
                <w:rFonts w:ascii="Candara" w:hAnsi="Candara"/>
                <w:sz w:val="28"/>
                <w:szCs w:val="26"/>
              </w:rPr>
            </w:pPr>
            <w:r w:rsidRPr="00454969">
              <w:rPr>
                <w:rFonts w:ascii="Candara" w:hAnsi="Candara"/>
                <w:sz w:val="28"/>
                <w:szCs w:val="26"/>
              </w:rPr>
              <w:t xml:space="preserve">Join words and clauses using </w:t>
            </w:r>
            <w:r w:rsidRPr="00E77BE9">
              <w:rPr>
                <w:rFonts w:ascii="Candara" w:hAnsi="Candara"/>
                <w:b/>
                <w:i/>
                <w:sz w:val="28"/>
                <w:szCs w:val="26"/>
              </w:rPr>
              <w:t>'and'</w:t>
            </w:r>
          </w:p>
        </w:tc>
      </w:tr>
      <w:tr w:rsidR="00822CF2" w:rsidRPr="00454969" w14:paraId="55EDDAB0"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1FECAE77" w14:textId="77777777" w:rsidR="00822CF2" w:rsidRPr="00454969" w:rsidRDefault="00822CF2" w:rsidP="00822CF2">
            <w:pPr>
              <w:rPr>
                <w:rFonts w:ascii="Candara" w:hAnsi="Candara"/>
                <w:sz w:val="28"/>
                <w:szCs w:val="26"/>
              </w:rPr>
            </w:pPr>
          </w:p>
        </w:tc>
      </w:tr>
    </w:tbl>
    <w:p w14:paraId="20EB801F" w14:textId="77777777" w:rsidR="00A30AAD" w:rsidRDefault="00A30AAD"/>
    <w:p w14:paraId="059EEFE5" w14:textId="77777777" w:rsidR="006F76E2" w:rsidRDefault="006F76E2"/>
    <w:p w14:paraId="3D65D45F" w14:textId="77777777" w:rsidR="00836748" w:rsidRDefault="00836748">
      <w:r>
        <w:br w:type="page"/>
      </w:r>
    </w:p>
    <w:p w14:paraId="0691127D" w14:textId="77777777" w:rsidR="00697042"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454969">
        <w:rPr>
          <w:rFonts w:ascii="Candara" w:eastAsia="Times New Roman" w:hAnsi="Candara" w:cs="Times New Roman"/>
          <w:b/>
          <w:color w:val="365F91" w:themeColor="accent1" w:themeShade="BF"/>
          <w:sz w:val="44"/>
          <w:lang w:eastAsia="en-GB"/>
        </w:rPr>
        <w:lastRenderedPageBreak/>
        <w:t>Maths</w:t>
      </w:r>
      <w:r w:rsidR="001E65CF">
        <w:rPr>
          <w:rFonts w:ascii="Candara" w:eastAsia="Times New Roman" w:hAnsi="Candara" w:cs="Times New Roman"/>
          <w:b/>
          <w:color w:val="365F91" w:themeColor="accent1" w:themeShade="BF"/>
          <w:sz w:val="44"/>
          <w:lang w:eastAsia="en-GB"/>
        </w:rPr>
        <w:t xml:space="preserve"> Mastery </w:t>
      </w:r>
      <w:r w:rsidRPr="00454969">
        <w:rPr>
          <w:rFonts w:ascii="Candara" w:eastAsia="Times New Roman" w:hAnsi="Candara" w:cs="Times New Roman"/>
          <w:b/>
          <w:color w:val="365F91" w:themeColor="accent1" w:themeShade="BF"/>
          <w:sz w:val="44"/>
          <w:lang w:eastAsia="en-GB"/>
        </w:rPr>
        <w:t xml:space="preserve"> </w:t>
      </w:r>
    </w:p>
    <w:p w14:paraId="067EEDF3" w14:textId="77777777" w:rsidR="0092774D" w:rsidRDefault="0092774D"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p>
    <w:p w14:paraId="4E7B4105" w14:textId="77777777" w:rsidR="0092774D" w:rsidRPr="0092774D" w:rsidRDefault="0092774D" w:rsidP="0092774D">
      <w:pPr>
        <w:spacing w:after="0" w:line="240" w:lineRule="auto"/>
        <w:rPr>
          <w:rFonts w:ascii="Candara" w:hAnsi="Candara"/>
          <w:sz w:val="28"/>
          <w:szCs w:val="28"/>
        </w:rPr>
      </w:pPr>
      <w:r w:rsidRPr="0092774D">
        <w:rPr>
          <w:rFonts w:ascii="Candara" w:hAnsi="Candara"/>
          <w:sz w:val="28"/>
          <w:szCs w:val="28"/>
        </w:rPr>
        <w:t xml:space="preserve">The National Curriculum emphasises the importance of all children mastering the content taught each year and discourages the acceleration of children into content from subsequent years. </w:t>
      </w:r>
    </w:p>
    <w:p w14:paraId="697A2A11" w14:textId="77777777" w:rsidR="0092774D" w:rsidRPr="0092774D" w:rsidRDefault="0092774D" w:rsidP="0092774D">
      <w:pPr>
        <w:spacing w:after="0" w:line="240" w:lineRule="auto"/>
        <w:rPr>
          <w:rFonts w:ascii="Candara" w:hAnsi="Candara"/>
          <w:sz w:val="28"/>
          <w:szCs w:val="28"/>
        </w:rPr>
      </w:pPr>
      <w:r w:rsidRPr="0092774D">
        <w:rPr>
          <w:rFonts w:ascii="Candara" w:hAnsi="Candara"/>
          <w:sz w:val="28"/>
          <w:szCs w:val="28"/>
        </w:rPr>
        <w:t>We aim for all children to</w:t>
      </w:r>
    </w:p>
    <w:p w14:paraId="0EACB26F" w14:textId="77777777" w:rsidR="0092774D" w:rsidRPr="0092774D" w:rsidRDefault="0092774D" w:rsidP="0092774D">
      <w:pPr>
        <w:spacing w:after="0" w:line="240" w:lineRule="auto"/>
        <w:rPr>
          <w:rFonts w:ascii="Candara" w:hAnsi="Candara"/>
          <w:sz w:val="28"/>
          <w:szCs w:val="28"/>
        </w:rPr>
      </w:pPr>
      <w:r w:rsidRPr="0092774D">
        <w:rPr>
          <w:rFonts w:ascii="Candara" w:hAnsi="Candara"/>
          <w:sz w:val="28"/>
          <w:szCs w:val="28"/>
        </w:rPr>
        <w:t>• become fluent in the fundamentals of mathematics, experience varied and frequent practice with increasingly complex problems over time in order to develop conceptual understanding and the ability to recall and apply knowledge rapidly and accurately</w:t>
      </w:r>
    </w:p>
    <w:p w14:paraId="12460127" w14:textId="77777777" w:rsidR="0092774D" w:rsidRPr="0092774D" w:rsidRDefault="0092774D" w:rsidP="0092774D">
      <w:pPr>
        <w:spacing w:after="0" w:line="240" w:lineRule="auto"/>
        <w:rPr>
          <w:rFonts w:ascii="Candara" w:hAnsi="Candara"/>
          <w:sz w:val="28"/>
          <w:szCs w:val="28"/>
        </w:rPr>
      </w:pPr>
      <w:r w:rsidRPr="0092774D">
        <w:rPr>
          <w:rFonts w:ascii="Candara" w:hAnsi="Candara"/>
          <w:sz w:val="28"/>
          <w:szCs w:val="28"/>
        </w:rPr>
        <w:t>• reason mathematically by following a line of enquiry, spotting relationships and generalisations, and developing justification or proof using mathematical language</w:t>
      </w:r>
    </w:p>
    <w:p w14:paraId="22A6EAD2" w14:textId="77777777" w:rsidR="0092774D" w:rsidRDefault="0092774D" w:rsidP="0092774D">
      <w:pPr>
        <w:spacing w:after="0" w:line="240" w:lineRule="auto"/>
      </w:pPr>
      <w:r w:rsidRPr="0092774D">
        <w:rPr>
          <w:rFonts w:ascii="Candara" w:hAnsi="Candara"/>
          <w:sz w:val="28"/>
          <w:szCs w:val="28"/>
        </w:rPr>
        <w:t>• solve problems by applying their mathematics to a variety of routine and non-routine problems with increasing sophistication, including breaking down problems into a series of simpler steps and persevering in seeking solutions</w:t>
      </w:r>
      <w:r>
        <w:t>.</w:t>
      </w:r>
    </w:p>
    <w:p w14:paraId="788B2FDC" w14:textId="77777777" w:rsidR="0092774D" w:rsidRPr="0092774D" w:rsidRDefault="0092774D" w:rsidP="0092774D">
      <w:pPr>
        <w:pStyle w:val="ListParagraph"/>
        <w:spacing w:after="0" w:line="240" w:lineRule="auto"/>
        <w:ind w:left="0"/>
        <w:rPr>
          <w:rFonts w:ascii="Candara" w:eastAsia="Times New Roman" w:hAnsi="Candara" w:cs="Times New Roman"/>
          <w:b/>
          <w:color w:val="365F91" w:themeColor="accent1" w:themeShade="BF"/>
          <w:sz w:val="28"/>
          <w:szCs w:val="28"/>
          <w:lang w:eastAsia="en-GB"/>
        </w:rPr>
      </w:pPr>
    </w:p>
    <w:p w14:paraId="0EB80642" w14:textId="77777777" w:rsidR="0092774D" w:rsidRDefault="0092774D"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Pr>
          <w:rFonts w:ascii="Candara" w:eastAsia="Times New Roman" w:hAnsi="Candara" w:cs="Times New Roman"/>
          <w:b/>
          <w:color w:val="365F91" w:themeColor="accent1" w:themeShade="BF"/>
          <w:sz w:val="44"/>
          <w:lang w:eastAsia="en-GB"/>
        </w:rPr>
        <w:t xml:space="preserve"> Year 1 </w:t>
      </w:r>
      <w:r w:rsidRPr="00454969">
        <w:rPr>
          <w:rFonts w:ascii="Candara" w:eastAsia="Times New Roman" w:hAnsi="Candara" w:cs="Times New Roman"/>
          <w:b/>
          <w:color w:val="365F91" w:themeColor="accent1" w:themeShade="BF"/>
          <w:sz w:val="44"/>
          <w:lang w:eastAsia="en-GB"/>
        </w:rPr>
        <w:t>Key Objectives</w:t>
      </w:r>
    </w:p>
    <w:p w14:paraId="44D4C4DA" w14:textId="77777777" w:rsidR="0092774D" w:rsidRPr="00454969" w:rsidRDefault="0092774D"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p>
    <w:tbl>
      <w:tblPr>
        <w:tblW w:w="9639" w:type="dxa"/>
        <w:tblInd w:w="75" w:type="dxa"/>
        <w:tblLook w:val="04A0" w:firstRow="1" w:lastRow="0" w:firstColumn="1" w:lastColumn="0" w:noHBand="0" w:noVBand="1"/>
      </w:tblPr>
      <w:tblGrid>
        <w:gridCol w:w="9639"/>
      </w:tblGrid>
      <w:tr w:rsidR="00D72F52" w:rsidRPr="00454969" w14:paraId="1A02E9D4" w14:textId="77777777" w:rsidTr="00D72F52">
        <w:trPr>
          <w:trHeight w:val="425"/>
        </w:trPr>
        <w:tc>
          <w:tcPr>
            <w:tcW w:w="9639" w:type="dxa"/>
            <w:tcBorders>
              <w:top w:val="nil"/>
              <w:left w:val="nil"/>
              <w:bottom w:val="single" w:sz="4" w:space="0" w:color="FFFFFF"/>
              <w:right w:val="single" w:sz="4" w:space="0" w:color="FFFFFF"/>
            </w:tcBorders>
            <w:shd w:val="clear" w:color="DBE5F1" w:fill="DBE5F1"/>
            <w:vAlign w:val="center"/>
            <w:hideMark/>
          </w:tcPr>
          <w:p w14:paraId="3190C5D9"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Count, read and write numbers to 100 in numerals</w:t>
            </w:r>
          </w:p>
        </w:tc>
      </w:tr>
      <w:tr w:rsidR="00D72F52" w:rsidRPr="00454969" w14:paraId="00F47374" w14:textId="77777777" w:rsidTr="00D72F52">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hideMark/>
          </w:tcPr>
          <w:p w14:paraId="7CD1353E" w14:textId="77777777" w:rsidR="00D72F52" w:rsidRPr="00454969" w:rsidRDefault="00D72F52" w:rsidP="0092774D">
            <w:pPr>
              <w:spacing w:after="0" w:line="240" w:lineRule="auto"/>
              <w:jc w:val="both"/>
              <w:rPr>
                <w:rFonts w:ascii="Candara" w:hAnsi="Candara"/>
                <w:color w:val="000000"/>
                <w:sz w:val="28"/>
                <w:szCs w:val="26"/>
              </w:rPr>
            </w:pPr>
            <w:r w:rsidRPr="00454969">
              <w:rPr>
                <w:rFonts w:ascii="Candara" w:hAnsi="Candara"/>
                <w:color w:val="000000"/>
                <w:sz w:val="28"/>
                <w:szCs w:val="26"/>
              </w:rPr>
              <w:t>Read and write mathematical symbols: +, - and =</w:t>
            </w:r>
          </w:p>
        </w:tc>
      </w:tr>
      <w:tr w:rsidR="00D72F52" w:rsidRPr="00454969" w14:paraId="71A96F35" w14:textId="77777777" w:rsidTr="00D72F52">
        <w:trPr>
          <w:trHeight w:val="425"/>
        </w:trPr>
        <w:tc>
          <w:tcPr>
            <w:tcW w:w="9639" w:type="dxa"/>
            <w:tcBorders>
              <w:top w:val="nil"/>
              <w:left w:val="nil"/>
              <w:bottom w:val="single" w:sz="4" w:space="0" w:color="FFFFFF"/>
              <w:right w:val="single" w:sz="4" w:space="0" w:color="FFFFFF"/>
            </w:tcBorders>
            <w:shd w:val="clear" w:color="DBE5F1" w:fill="DBE5F1"/>
            <w:vAlign w:val="center"/>
            <w:hideMark/>
          </w:tcPr>
          <w:p w14:paraId="3CFDDA38"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Identify "one more" and "one less"</w:t>
            </w:r>
          </w:p>
        </w:tc>
      </w:tr>
      <w:tr w:rsidR="00D72F52" w:rsidRPr="00454969" w14:paraId="31E5C090" w14:textId="77777777" w:rsidTr="00D72F52">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hideMark/>
          </w:tcPr>
          <w:p w14:paraId="0C1C39E5"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Use number bonds and subtraction facts within 20</w:t>
            </w:r>
          </w:p>
        </w:tc>
      </w:tr>
      <w:tr w:rsidR="00D72F52" w:rsidRPr="00454969" w14:paraId="1C29A114" w14:textId="77777777" w:rsidTr="00D72F52">
        <w:trPr>
          <w:trHeight w:val="425"/>
        </w:trPr>
        <w:tc>
          <w:tcPr>
            <w:tcW w:w="9639" w:type="dxa"/>
            <w:tcBorders>
              <w:top w:val="nil"/>
              <w:left w:val="nil"/>
              <w:bottom w:val="single" w:sz="4" w:space="0" w:color="FFFFFF"/>
              <w:right w:val="single" w:sz="4" w:space="0" w:color="FFFFFF"/>
            </w:tcBorders>
            <w:shd w:val="clear" w:color="DBE5F1" w:fill="DBE5F1"/>
            <w:vAlign w:val="center"/>
            <w:hideMark/>
          </w:tcPr>
          <w:p w14:paraId="56191AE5"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Add and subtract 1-digit and 2-digit numbers to 20, including zero</w:t>
            </w:r>
          </w:p>
        </w:tc>
      </w:tr>
      <w:tr w:rsidR="00D72F52" w:rsidRPr="00454969" w14:paraId="3F421640" w14:textId="77777777" w:rsidTr="00D72F52">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hideMark/>
          </w:tcPr>
          <w:p w14:paraId="04154699"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Recognise, find and name a half</w:t>
            </w:r>
          </w:p>
        </w:tc>
      </w:tr>
      <w:tr w:rsidR="00D72F52" w:rsidRPr="00454969" w14:paraId="27692828" w14:textId="77777777" w:rsidTr="00D72F52">
        <w:trPr>
          <w:trHeight w:val="425"/>
        </w:trPr>
        <w:tc>
          <w:tcPr>
            <w:tcW w:w="9639" w:type="dxa"/>
            <w:tcBorders>
              <w:top w:val="nil"/>
              <w:left w:val="nil"/>
              <w:bottom w:val="single" w:sz="4" w:space="0" w:color="FFFFFF"/>
              <w:right w:val="single" w:sz="4" w:space="0" w:color="FFFFFF"/>
            </w:tcBorders>
            <w:shd w:val="clear" w:color="DBE5F1" w:fill="DBE5F1"/>
            <w:vAlign w:val="center"/>
            <w:hideMark/>
          </w:tcPr>
          <w:p w14:paraId="655C77B4"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Recognise, find and name a quarter</w:t>
            </w:r>
          </w:p>
        </w:tc>
      </w:tr>
      <w:tr w:rsidR="00D72F52" w:rsidRPr="00454969" w14:paraId="2702665F" w14:textId="77777777" w:rsidTr="00D72F52">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hideMark/>
          </w:tcPr>
          <w:p w14:paraId="0836525D"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Measure and begin to record length, mass, volume and time</w:t>
            </w:r>
          </w:p>
        </w:tc>
      </w:tr>
      <w:tr w:rsidR="00D72F52" w:rsidRPr="00454969" w14:paraId="7415BF89" w14:textId="77777777" w:rsidTr="00D72F52">
        <w:trPr>
          <w:trHeight w:val="425"/>
        </w:trPr>
        <w:tc>
          <w:tcPr>
            <w:tcW w:w="9639" w:type="dxa"/>
            <w:tcBorders>
              <w:top w:val="nil"/>
              <w:left w:val="nil"/>
              <w:bottom w:val="single" w:sz="4" w:space="0" w:color="FFFFFF"/>
              <w:right w:val="single" w:sz="4" w:space="0" w:color="FFFFFF"/>
            </w:tcBorders>
            <w:shd w:val="clear" w:color="DBE5F1" w:fill="DBE5F1"/>
            <w:vAlign w:val="center"/>
            <w:hideMark/>
          </w:tcPr>
          <w:p w14:paraId="221E00E9"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Recognise and know the value of all coins and notes</w:t>
            </w:r>
          </w:p>
        </w:tc>
      </w:tr>
      <w:tr w:rsidR="00D72F52" w:rsidRPr="00454969" w14:paraId="23581174" w14:textId="77777777" w:rsidTr="00D72F52">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hideMark/>
          </w:tcPr>
          <w:p w14:paraId="0161E342"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Use language to sequence events in chronological order</w:t>
            </w:r>
          </w:p>
        </w:tc>
      </w:tr>
      <w:tr w:rsidR="00D72F52" w:rsidRPr="00454969" w14:paraId="60302114" w14:textId="77777777" w:rsidTr="00D72F52">
        <w:trPr>
          <w:trHeight w:val="425"/>
        </w:trPr>
        <w:tc>
          <w:tcPr>
            <w:tcW w:w="9639" w:type="dxa"/>
            <w:tcBorders>
              <w:top w:val="nil"/>
              <w:left w:val="nil"/>
              <w:bottom w:val="single" w:sz="4" w:space="0" w:color="FFFFFF"/>
              <w:right w:val="single" w:sz="4" w:space="0" w:color="FFFFFF"/>
            </w:tcBorders>
            <w:shd w:val="clear" w:color="DBE5F1" w:fill="DBE5F1"/>
            <w:vAlign w:val="center"/>
            <w:hideMark/>
          </w:tcPr>
          <w:p w14:paraId="04A244A5"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Recognise and use language relating to dates</w:t>
            </w:r>
          </w:p>
        </w:tc>
      </w:tr>
      <w:tr w:rsidR="00D72F52" w:rsidRPr="00454969" w14:paraId="79E2EC56" w14:textId="77777777" w:rsidTr="00D72F52">
        <w:trPr>
          <w:trHeight w:val="425"/>
        </w:trPr>
        <w:tc>
          <w:tcPr>
            <w:tcW w:w="9639" w:type="dxa"/>
            <w:tcBorders>
              <w:top w:val="nil"/>
              <w:left w:val="nil"/>
              <w:bottom w:val="single" w:sz="4" w:space="0" w:color="FFFFFF"/>
              <w:right w:val="single" w:sz="4" w:space="0" w:color="FFFFFF"/>
            </w:tcBorders>
            <w:shd w:val="clear" w:color="auto" w:fill="C2D69B" w:themeFill="accent3" w:themeFillTint="99"/>
            <w:vAlign w:val="center"/>
            <w:hideMark/>
          </w:tcPr>
          <w:p w14:paraId="3171E820"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Tell the time to the half-hour, including drawing clocks</w:t>
            </w:r>
          </w:p>
        </w:tc>
      </w:tr>
      <w:tr w:rsidR="00D72F52" w:rsidRPr="00454969" w14:paraId="1AFAA606" w14:textId="77777777" w:rsidTr="00D72F52">
        <w:trPr>
          <w:trHeight w:val="425"/>
        </w:trPr>
        <w:tc>
          <w:tcPr>
            <w:tcW w:w="9639" w:type="dxa"/>
            <w:tcBorders>
              <w:top w:val="nil"/>
              <w:left w:val="nil"/>
              <w:bottom w:val="single" w:sz="4" w:space="0" w:color="FFFFFF"/>
              <w:right w:val="single" w:sz="4" w:space="0" w:color="FFFFFF"/>
            </w:tcBorders>
            <w:shd w:val="clear" w:color="DBE5F1" w:fill="DBE5F1"/>
            <w:vAlign w:val="center"/>
            <w:hideMark/>
          </w:tcPr>
          <w:p w14:paraId="1191A1D8"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Recognise and name common 2-D shapes</w:t>
            </w:r>
          </w:p>
        </w:tc>
      </w:tr>
      <w:tr w:rsidR="00D72F52" w:rsidRPr="00454969" w14:paraId="0D5CD936" w14:textId="77777777" w:rsidTr="00D72F52">
        <w:trPr>
          <w:trHeight w:val="425"/>
        </w:trPr>
        <w:tc>
          <w:tcPr>
            <w:tcW w:w="9639" w:type="dxa"/>
            <w:tcBorders>
              <w:top w:val="nil"/>
              <w:left w:val="nil"/>
              <w:bottom w:val="nil"/>
              <w:right w:val="single" w:sz="4" w:space="0" w:color="FFFFFF"/>
            </w:tcBorders>
            <w:shd w:val="clear" w:color="auto" w:fill="C2D69B" w:themeFill="accent3" w:themeFillTint="99"/>
            <w:vAlign w:val="center"/>
            <w:hideMark/>
          </w:tcPr>
          <w:p w14:paraId="1CC003C2" w14:textId="77777777" w:rsidR="00D72F52" w:rsidRPr="00454969" w:rsidRDefault="00D72F52" w:rsidP="00697042">
            <w:pPr>
              <w:spacing w:after="0" w:line="240" w:lineRule="auto"/>
              <w:rPr>
                <w:rFonts w:ascii="Candara" w:hAnsi="Candara"/>
                <w:color w:val="000000"/>
                <w:sz w:val="28"/>
                <w:szCs w:val="26"/>
              </w:rPr>
            </w:pPr>
            <w:r w:rsidRPr="00454969">
              <w:rPr>
                <w:rFonts w:ascii="Candara" w:hAnsi="Candara"/>
                <w:color w:val="000000"/>
                <w:sz w:val="28"/>
                <w:szCs w:val="26"/>
              </w:rPr>
              <w:t>Recognise and name common 3-D shapes</w:t>
            </w:r>
          </w:p>
        </w:tc>
      </w:tr>
    </w:tbl>
    <w:p w14:paraId="3E0594C7" w14:textId="77777777" w:rsidR="00836748" w:rsidRDefault="00836748">
      <w:r>
        <w:br w:type="page"/>
      </w:r>
    </w:p>
    <w:p w14:paraId="77297DEA" w14:textId="77777777" w:rsidR="00697042" w:rsidRPr="00454969" w:rsidRDefault="00697042" w:rsidP="00697042">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454969">
        <w:rPr>
          <w:rFonts w:ascii="Candara" w:eastAsia="Times New Roman" w:hAnsi="Candara" w:cs="Times New Roman"/>
          <w:b/>
          <w:color w:val="365F91" w:themeColor="accent1" w:themeShade="BF"/>
          <w:sz w:val="44"/>
          <w:lang w:eastAsia="en-GB"/>
        </w:rPr>
        <w:lastRenderedPageBreak/>
        <w:t>Year 1 Science Key Objectives</w:t>
      </w:r>
    </w:p>
    <w:p w14:paraId="0DD0823B"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p w14:paraId="1320CD9B" w14:textId="77777777" w:rsidR="00836748" w:rsidRDefault="00836748" w:rsidP="00836748">
      <w:pPr>
        <w:pStyle w:val="ListParagraph"/>
        <w:spacing w:after="0" w:line="240" w:lineRule="auto"/>
        <w:ind w:left="0"/>
        <w:jc w:val="center"/>
        <w:rPr>
          <w:rFonts w:ascii="Calibri" w:eastAsia="Times New Roman" w:hAnsi="Calibri" w:cs="Times New Roman"/>
          <w:color w:val="000000"/>
          <w:sz w:val="24"/>
          <w:lang w:eastAsia="en-GB"/>
        </w:rPr>
      </w:pPr>
    </w:p>
    <w:tbl>
      <w:tblPr>
        <w:tblStyle w:val="ScienceTable"/>
        <w:tblW w:w="9639" w:type="dxa"/>
        <w:tblLook w:val="04A0" w:firstRow="1" w:lastRow="0" w:firstColumn="1" w:lastColumn="0" w:noHBand="0" w:noVBand="1"/>
      </w:tblPr>
      <w:tblGrid>
        <w:gridCol w:w="9639"/>
      </w:tblGrid>
      <w:tr w:rsidR="00D72F52" w:rsidRPr="00454969" w14:paraId="7AAE2821"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6C7C6150" w14:textId="77777777" w:rsidR="00D72F52" w:rsidRPr="00454969" w:rsidRDefault="00D72F52" w:rsidP="00697042">
            <w:pPr>
              <w:rPr>
                <w:rFonts w:ascii="Candara" w:hAnsi="Candara"/>
                <w:sz w:val="28"/>
              </w:rPr>
            </w:pPr>
            <w:r w:rsidRPr="00454969">
              <w:rPr>
                <w:rFonts w:ascii="Candara" w:hAnsi="Candara"/>
                <w:sz w:val="28"/>
              </w:rPr>
              <w:t>Use different approaches to answer scientific questions</w:t>
            </w:r>
          </w:p>
        </w:tc>
      </w:tr>
      <w:tr w:rsidR="00D72F52" w:rsidRPr="00454969" w14:paraId="57D346AB"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hideMark/>
          </w:tcPr>
          <w:p w14:paraId="064673C0" w14:textId="77777777" w:rsidR="00D72F52" w:rsidRPr="00454969" w:rsidRDefault="00D72F52" w:rsidP="00697042">
            <w:pPr>
              <w:rPr>
                <w:rFonts w:ascii="Candara" w:hAnsi="Candara"/>
                <w:sz w:val="28"/>
              </w:rPr>
            </w:pPr>
            <w:r w:rsidRPr="00454969">
              <w:rPr>
                <w:rFonts w:ascii="Candara" w:hAnsi="Candara"/>
                <w:sz w:val="28"/>
              </w:rPr>
              <w:t>Carry out simple tests</w:t>
            </w:r>
          </w:p>
        </w:tc>
      </w:tr>
      <w:tr w:rsidR="00D72F52" w:rsidRPr="00454969" w14:paraId="5A0A5F02"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5F4AF79E" w14:textId="77777777" w:rsidR="00D72F52" w:rsidRPr="00454969" w:rsidRDefault="00D72F52" w:rsidP="00697042">
            <w:pPr>
              <w:rPr>
                <w:rFonts w:ascii="Candara" w:hAnsi="Candara"/>
                <w:sz w:val="28"/>
              </w:rPr>
            </w:pPr>
            <w:r w:rsidRPr="00454969">
              <w:rPr>
                <w:rFonts w:ascii="Candara" w:hAnsi="Candara" w:cs="Arial"/>
                <w:color w:val="333333"/>
                <w:sz w:val="28"/>
              </w:rPr>
              <w:t>Organise objects or materials into groups</w:t>
            </w:r>
          </w:p>
        </w:tc>
      </w:tr>
      <w:tr w:rsidR="00D72F52" w:rsidRPr="00454969" w14:paraId="20EB6DC9"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hideMark/>
          </w:tcPr>
          <w:p w14:paraId="5AEBBE2B" w14:textId="77777777" w:rsidR="00D72F52" w:rsidRPr="00454969" w:rsidRDefault="00D72F52" w:rsidP="00697042">
            <w:pPr>
              <w:rPr>
                <w:rFonts w:ascii="Candara" w:hAnsi="Candara"/>
                <w:sz w:val="28"/>
              </w:rPr>
            </w:pPr>
            <w:r w:rsidRPr="00454969">
              <w:rPr>
                <w:rFonts w:ascii="Candara" w:hAnsi="Candara"/>
                <w:sz w:val="28"/>
              </w:rPr>
              <w:t>Name the main parts of plants and trees</w:t>
            </w:r>
          </w:p>
        </w:tc>
      </w:tr>
      <w:tr w:rsidR="00D72F52" w:rsidRPr="00454969" w14:paraId="52BDFB31"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02DF7CA8" w14:textId="77777777" w:rsidR="00D72F52" w:rsidRPr="00454969" w:rsidRDefault="00D72F52" w:rsidP="00697042">
            <w:pPr>
              <w:rPr>
                <w:rFonts w:ascii="Candara" w:hAnsi="Candara"/>
                <w:sz w:val="28"/>
              </w:rPr>
            </w:pPr>
            <w:r w:rsidRPr="00454969">
              <w:rPr>
                <w:rFonts w:ascii="Candara" w:hAnsi="Candara"/>
                <w:sz w:val="28"/>
              </w:rPr>
              <w:t>Name the main parts of the body, including those related to the 5 senses</w:t>
            </w:r>
          </w:p>
        </w:tc>
      </w:tr>
      <w:tr w:rsidR="00D72F52" w:rsidRPr="00454969" w14:paraId="71766284"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hideMark/>
          </w:tcPr>
          <w:p w14:paraId="5D5A6F8D" w14:textId="77777777" w:rsidR="00D72F52" w:rsidRPr="00454969" w:rsidRDefault="00D72F52" w:rsidP="00697042">
            <w:pPr>
              <w:rPr>
                <w:rFonts w:ascii="Candara" w:hAnsi="Candara"/>
                <w:sz w:val="28"/>
              </w:rPr>
            </w:pPr>
            <w:r w:rsidRPr="00454969">
              <w:rPr>
                <w:rFonts w:ascii="Candara" w:hAnsi="Candara"/>
                <w:sz w:val="28"/>
              </w:rPr>
              <w:t>Distinguish between an object and the material from which it is made</w:t>
            </w:r>
          </w:p>
        </w:tc>
      </w:tr>
      <w:tr w:rsidR="00D72F52" w:rsidRPr="00454969" w14:paraId="6A6093A9" w14:textId="77777777" w:rsidTr="00D72F52">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hideMark/>
          </w:tcPr>
          <w:p w14:paraId="65AE4A2D" w14:textId="77777777" w:rsidR="00D72F52" w:rsidRPr="00454969" w:rsidRDefault="00D72F52" w:rsidP="00697042">
            <w:pPr>
              <w:rPr>
                <w:rFonts w:ascii="Candara" w:hAnsi="Candara"/>
                <w:sz w:val="28"/>
              </w:rPr>
            </w:pPr>
            <w:r w:rsidRPr="00454969">
              <w:rPr>
                <w:rFonts w:ascii="Candara" w:hAnsi="Candara"/>
                <w:sz w:val="28"/>
              </w:rPr>
              <w:t>Describe the simple physical properties of a variety of everyday materials</w:t>
            </w:r>
          </w:p>
        </w:tc>
      </w:tr>
      <w:tr w:rsidR="00D72F52" w:rsidRPr="00454969" w14:paraId="251E8F64" w14:textId="77777777" w:rsidTr="00D72F52">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BE5F1" w:themeFill="accent1" w:themeFillTint="33"/>
            <w:vAlign w:val="center"/>
            <w:hideMark/>
          </w:tcPr>
          <w:p w14:paraId="160DA924" w14:textId="77777777" w:rsidR="00D72F52" w:rsidRPr="00454969" w:rsidRDefault="00D72F52" w:rsidP="00697042">
            <w:pPr>
              <w:rPr>
                <w:rFonts w:ascii="Candara" w:hAnsi="Candara"/>
                <w:sz w:val="28"/>
              </w:rPr>
            </w:pPr>
            <w:r w:rsidRPr="00454969">
              <w:rPr>
                <w:rFonts w:ascii="Candara" w:hAnsi="Candara"/>
                <w:sz w:val="28"/>
              </w:rPr>
              <w:t>Describe how the weather varies with the season</w:t>
            </w:r>
          </w:p>
        </w:tc>
      </w:tr>
    </w:tbl>
    <w:p w14:paraId="206FA37B" w14:textId="77777777" w:rsidR="00836748" w:rsidRDefault="00836748">
      <w:r>
        <w:br w:type="page"/>
      </w:r>
    </w:p>
    <w:p w14:paraId="75DF6957" w14:textId="77777777" w:rsidR="00835E7C" w:rsidRPr="00454969" w:rsidRDefault="00835E7C" w:rsidP="00835E7C">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454969">
        <w:rPr>
          <w:rFonts w:ascii="Candara" w:eastAsia="Times New Roman" w:hAnsi="Candara" w:cs="Times New Roman"/>
          <w:b/>
          <w:color w:val="365F91" w:themeColor="accent1" w:themeShade="BF"/>
          <w:sz w:val="44"/>
          <w:lang w:eastAsia="en-GB"/>
        </w:rPr>
        <w:lastRenderedPageBreak/>
        <w:t>Year 1 Spelling</w:t>
      </w:r>
    </w:p>
    <w:p w14:paraId="16D92FA3" w14:textId="77777777" w:rsidR="00835E7C" w:rsidRPr="00836748" w:rsidRDefault="00835E7C" w:rsidP="00835E7C">
      <w:pPr>
        <w:pStyle w:val="ListParagraph"/>
        <w:spacing w:after="0" w:line="240" w:lineRule="auto"/>
        <w:ind w:left="0"/>
        <w:rPr>
          <w:rFonts w:ascii="Calibri" w:eastAsia="Times New Roman" w:hAnsi="Calibri" w:cs="Times New Roman"/>
          <w:b/>
          <w:color w:val="365F91" w:themeColor="accent1" w:themeShade="BF"/>
          <w:sz w:val="44"/>
          <w:lang w:eastAsia="en-GB"/>
        </w:rPr>
      </w:pPr>
    </w:p>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381"/>
        <w:gridCol w:w="246"/>
        <w:gridCol w:w="4479"/>
        <w:gridCol w:w="2552"/>
      </w:tblGrid>
      <w:tr w:rsidR="00031723" w:rsidRPr="003B04FF" w14:paraId="0C24DD5B" w14:textId="77777777" w:rsidTr="00697042">
        <w:trPr>
          <w:tblHeader/>
        </w:trPr>
        <w:tc>
          <w:tcPr>
            <w:tcW w:w="2381" w:type="dxa"/>
            <w:tcBorders>
              <w:top w:val="single" w:sz="18" w:space="0" w:color="104F75"/>
              <w:left w:val="single" w:sz="18" w:space="0" w:color="104F75"/>
              <w:bottom w:val="single" w:sz="4" w:space="0" w:color="104F75"/>
              <w:right w:val="single" w:sz="18" w:space="0" w:color="104F75"/>
            </w:tcBorders>
            <w:shd w:val="clear" w:color="auto" w:fill="CFDCE3"/>
          </w:tcPr>
          <w:p w14:paraId="25052B9A" w14:textId="77777777" w:rsidR="00031723" w:rsidRPr="0062117A" w:rsidRDefault="00031723" w:rsidP="00697042">
            <w:pPr>
              <w:pStyle w:val="Heading4"/>
              <w:spacing w:before="60"/>
            </w:pPr>
            <w:r w:rsidRPr="0062117A">
              <w:t xml:space="preserve">Statutory </w:t>
            </w:r>
            <w:r>
              <w:t>r</w:t>
            </w:r>
            <w:r w:rsidRPr="0062117A">
              <w:t>equirements</w:t>
            </w:r>
          </w:p>
        </w:tc>
        <w:tc>
          <w:tcPr>
            <w:tcW w:w="246" w:type="dxa"/>
            <w:tcBorders>
              <w:top w:val="nil"/>
              <w:left w:val="single" w:sz="18" w:space="0" w:color="104F75"/>
              <w:bottom w:val="nil"/>
              <w:right w:val="single" w:sz="4" w:space="0" w:color="104F75"/>
            </w:tcBorders>
          </w:tcPr>
          <w:p w14:paraId="52666CF0" w14:textId="77777777" w:rsidR="00031723" w:rsidRPr="002A525E" w:rsidRDefault="00031723" w:rsidP="00697042">
            <w:pPr>
              <w:pStyle w:val="Heading4"/>
              <w:spacing w:before="60"/>
            </w:pPr>
          </w:p>
        </w:tc>
        <w:tc>
          <w:tcPr>
            <w:tcW w:w="4479" w:type="dxa"/>
            <w:tcBorders>
              <w:top w:val="single" w:sz="4" w:space="0" w:color="104F75"/>
              <w:left w:val="single" w:sz="4" w:space="0" w:color="104F75"/>
              <w:bottom w:val="single" w:sz="4" w:space="0" w:color="104F75"/>
              <w:right w:val="single" w:sz="4" w:space="0" w:color="104F75"/>
            </w:tcBorders>
            <w:shd w:val="clear" w:color="auto" w:fill="CFDCE3"/>
          </w:tcPr>
          <w:p w14:paraId="3E6E23A8" w14:textId="77777777" w:rsidR="00031723" w:rsidRPr="002A525E" w:rsidRDefault="00031723" w:rsidP="00697042">
            <w:pPr>
              <w:pStyle w:val="Heading4"/>
              <w:spacing w:before="60"/>
            </w:pPr>
            <w:r w:rsidRPr="003E47FD">
              <w:t>Rules and guidance</w:t>
            </w:r>
            <w:r>
              <w:t xml:space="preserve"> </w:t>
            </w:r>
            <w:r w:rsidRPr="00AF4A96">
              <w:t>(non</w:t>
            </w:r>
            <w:r>
              <w:noBreakHyphen/>
            </w:r>
            <w:r w:rsidRPr="00AF4A96">
              <w:t>statutory)</w:t>
            </w:r>
          </w:p>
        </w:tc>
        <w:tc>
          <w:tcPr>
            <w:tcW w:w="2552" w:type="dxa"/>
            <w:tcBorders>
              <w:top w:val="single" w:sz="4" w:space="0" w:color="104F75"/>
              <w:left w:val="single" w:sz="4" w:space="0" w:color="104F75"/>
              <w:bottom w:val="single" w:sz="4" w:space="0" w:color="104F75"/>
              <w:right w:val="single" w:sz="4" w:space="0" w:color="104F75"/>
            </w:tcBorders>
            <w:shd w:val="clear" w:color="auto" w:fill="CFDCE3"/>
          </w:tcPr>
          <w:p w14:paraId="225AB029" w14:textId="77777777" w:rsidR="00031723" w:rsidRPr="002A525E" w:rsidRDefault="00031723" w:rsidP="00697042">
            <w:pPr>
              <w:pStyle w:val="Heading4"/>
              <w:spacing w:before="60"/>
            </w:pPr>
            <w:r>
              <w:t xml:space="preserve">Example words </w:t>
            </w:r>
            <w:r w:rsidRPr="00AF4A96">
              <w:t>(non</w:t>
            </w:r>
            <w:r>
              <w:noBreakHyphen/>
            </w:r>
            <w:r w:rsidRPr="00AF4A96">
              <w:t>statutory)</w:t>
            </w:r>
          </w:p>
        </w:tc>
      </w:tr>
      <w:tr w:rsidR="00031723" w:rsidRPr="00AB63E2" w14:paraId="0C43B086" w14:textId="77777777" w:rsidTr="00697042">
        <w:tc>
          <w:tcPr>
            <w:tcW w:w="2381" w:type="dxa"/>
            <w:tcBorders>
              <w:top w:val="single" w:sz="4" w:space="0" w:color="104F75"/>
              <w:left w:val="single" w:sz="18" w:space="0" w:color="104F75"/>
              <w:bottom w:val="single" w:sz="4" w:space="0" w:color="104F75"/>
              <w:right w:val="single" w:sz="18" w:space="0" w:color="104F75"/>
            </w:tcBorders>
          </w:tcPr>
          <w:p w14:paraId="7D4C91F8" w14:textId="77777777" w:rsidR="00031723" w:rsidRPr="00974D1B" w:rsidRDefault="00031723" w:rsidP="00697042">
            <w:pPr>
              <w:spacing w:before="60" w:after="60"/>
            </w:pPr>
            <w:r w:rsidRPr="00D02774">
              <w:t xml:space="preserve">The sounds /f/, /l/, /s/, /z/ and /k/ spelt ff, </w:t>
            </w:r>
            <w:proofErr w:type="spellStart"/>
            <w:r w:rsidRPr="00D02774">
              <w:t>ll</w:t>
            </w:r>
            <w:proofErr w:type="spellEnd"/>
            <w:r w:rsidRPr="00D02774">
              <w:t xml:space="preserve">, ss, </w:t>
            </w:r>
            <w:proofErr w:type="spellStart"/>
            <w:r w:rsidRPr="00D02774">
              <w:t>zz</w:t>
            </w:r>
            <w:proofErr w:type="spellEnd"/>
            <w:r w:rsidRPr="00D02774">
              <w:t xml:space="preserve"> and ck</w:t>
            </w:r>
          </w:p>
        </w:tc>
        <w:tc>
          <w:tcPr>
            <w:tcW w:w="246" w:type="dxa"/>
            <w:tcBorders>
              <w:top w:val="nil"/>
              <w:left w:val="single" w:sz="18" w:space="0" w:color="104F75"/>
              <w:bottom w:val="nil"/>
              <w:right w:val="single" w:sz="4" w:space="0" w:color="104F75"/>
            </w:tcBorders>
          </w:tcPr>
          <w:p w14:paraId="7D88D3D9" w14:textId="77777777" w:rsidR="00031723" w:rsidRPr="00974D1B"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0534164F" w14:textId="77777777" w:rsidR="00031723" w:rsidRPr="00974D1B" w:rsidRDefault="00031723" w:rsidP="00697042">
            <w:pPr>
              <w:spacing w:before="60" w:after="60"/>
            </w:pPr>
            <w:r w:rsidRPr="005B5D7C">
              <w:t xml:space="preserve">The /f/, /l/, /s/, /z/ and /k/ sounds are usually spelt as </w:t>
            </w:r>
            <w:r w:rsidRPr="005B5D7C">
              <w:rPr>
                <w:b/>
                <w:bCs/>
              </w:rPr>
              <w:t>ff</w:t>
            </w:r>
            <w:r w:rsidRPr="005B5D7C">
              <w:t>,</w:t>
            </w:r>
            <w:r w:rsidRPr="005B5D7C">
              <w:rPr>
                <w:b/>
                <w:bCs/>
              </w:rPr>
              <w:t xml:space="preserve"> </w:t>
            </w:r>
            <w:proofErr w:type="spellStart"/>
            <w:r w:rsidRPr="005B5D7C">
              <w:rPr>
                <w:b/>
                <w:bCs/>
              </w:rPr>
              <w:t>ll</w:t>
            </w:r>
            <w:proofErr w:type="spellEnd"/>
            <w:r w:rsidRPr="005B5D7C">
              <w:t>,</w:t>
            </w:r>
            <w:r w:rsidRPr="005B5D7C">
              <w:rPr>
                <w:b/>
                <w:bCs/>
              </w:rPr>
              <w:t xml:space="preserve"> ss</w:t>
            </w:r>
            <w:r w:rsidRPr="005B5D7C">
              <w:t>,</w:t>
            </w:r>
            <w:r w:rsidRPr="005B5D7C">
              <w:rPr>
                <w:b/>
                <w:bCs/>
              </w:rPr>
              <w:t xml:space="preserve"> </w:t>
            </w:r>
            <w:proofErr w:type="spellStart"/>
            <w:r w:rsidRPr="005B5D7C">
              <w:rPr>
                <w:b/>
                <w:bCs/>
              </w:rPr>
              <w:t>zz</w:t>
            </w:r>
            <w:proofErr w:type="spellEnd"/>
            <w:r w:rsidRPr="005B5D7C">
              <w:rPr>
                <w:b/>
                <w:bCs/>
              </w:rPr>
              <w:t xml:space="preserve"> </w:t>
            </w:r>
            <w:r w:rsidRPr="005B5D7C">
              <w:t xml:space="preserve">and </w:t>
            </w:r>
            <w:r w:rsidRPr="005B5D7C">
              <w:rPr>
                <w:b/>
                <w:bCs/>
              </w:rPr>
              <w:t>ck</w:t>
            </w:r>
            <w:r w:rsidRPr="005B5D7C">
              <w:t xml:space="preserve"> if they come straight after a single vowel letter in short words.</w:t>
            </w:r>
            <w:r>
              <w:t xml:space="preserve"> </w:t>
            </w:r>
            <w:r w:rsidRPr="005B5D7C">
              <w:rPr>
                <w:b/>
                <w:bCs/>
              </w:rPr>
              <w:t>Exceptions</w:t>
            </w:r>
            <w:r w:rsidRPr="005B5D7C">
              <w:t>: if, pal, us, bus, yes.</w:t>
            </w:r>
          </w:p>
        </w:tc>
        <w:tc>
          <w:tcPr>
            <w:tcW w:w="2552" w:type="dxa"/>
            <w:tcBorders>
              <w:top w:val="single" w:sz="4" w:space="0" w:color="104F75"/>
              <w:left w:val="single" w:sz="4" w:space="0" w:color="104F75"/>
              <w:bottom w:val="single" w:sz="4" w:space="0" w:color="104F75"/>
              <w:right w:val="single" w:sz="4" w:space="0" w:color="104F75"/>
            </w:tcBorders>
          </w:tcPr>
          <w:p w14:paraId="3A488C85" w14:textId="77777777" w:rsidR="00031723" w:rsidRPr="00974D1B" w:rsidRDefault="00031723" w:rsidP="00697042">
            <w:pPr>
              <w:spacing w:before="60" w:after="60"/>
            </w:pPr>
            <w:r w:rsidRPr="005B5D7C">
              <w:t>off, well, miss, buzz, back</w:t>
            </w:r>
          </w:p>
        </w:tc>
      </w:tr>
      <w:tr w:rsidR="00031723" w:rsidRPr="00AB63E2" w14:paraId="49A16D99" w14:textId="77777777" w:rsidTr="00697042">
        <w:tc>
          <w:tcPr>
            <w:tcW w:w="2381" w:type="dxa"/>
            <w:tcBorders>
              <w:top w:val="single" w:sz="4" w:space="0" w:color="104F75"/>
              <w:left w:val="single" w:sz="18" w:space="0" w:color="104F75"/>
              <w:bottom w:val="single" w:sz="4" w:space="0" w:color="104F75"/>
              <w:right w:val="single" w:sz="18" w:space="0" w:color="104F75"/>
            </w:tcBorders>
          </w:tcPr>
          <w:p w14:paraId="1BD7AEDE" w14:textId="77777777" w:rsidR="00031723" w:rsidRPr="003E47FD" w:rsidRDefault="00031723" w:rsidP="00697042">
            <w:pPr>
              <w:spacing w:before="60" w:after="60"/>
            </w:pPr>
            <w:r w:rsidRPr="00D02774">
              <w:t>The /ŋ/ sound spelt n before k</w:t>
            </w:r>
          </w:p>
        </w:tc>
        <w:tc>
          <w:tcPr>
            <w:tcW w:w="246" w:type="dxa"/>
            <w:tcBorders>
              <w:top w:val="nil"/>
              <w:left w:val="single" w:sz="18" w:space="0" w:color="104F75"/>
              <w:bottom w:val="nil"/>
              <w:right w:val="single" w:sz="4" w:space="0" w:color="104F75"/>
            </w:tcBorders>
          </w:tcPr>
          <w:p w14:paraId="3C5C383D" w14:textId="77777777" w:rsidR="00031723" w:rsidRPr="003E47FD"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38E661D7" w14:textId="77777777" w:rsidR="00031723" w:rsidRPr="00AF4A96" w:rsidRDefault="00031723" w:rsidP="00697042">
            <w:pPr>
              <w:spacing w:before="60" w:after="60"/>
              <w:rPr>
                <w:iCs/>
              </w:rPr>
            </w:pPr>
          </w:p>
        </w:tc>
        <w:tc>
          <w:tcPr>
            <w:tcW w:w="2552" w:type="dxa"/>
            <w:tcBorders>
              <w:top w:val="single" w:sz="4" w:space="0" w:color="104F75"/>
              <w:left w:val="single" w:sz="4" w:space="0" w:color="104F75"/>
              <w:bottom w:val="single" w:sz="4" w:space="0" w:color="104F75"/>
              <w:right w:val="single" w:sz="4" w:space="0" w:color="104F75"/>
            </w:tcBorders>
          </w:tcPr>
          <w:p w14:paraId="79443B3C" w14:textId="77777777" w:rsidR="00031723" w:rsidRPr="00AF4A96" w:rsidRDefault="00031723" w:rsidP="00697042">
            <w:pPr>
              <w:spacing w:before="60" w:after="60"/>
            </w:pPr>
            <w:r w:rsidRPr="005B5D7C">
              <w:t>bank, think, honk, sunk</w:t>
            </w:r>
          </w:p>
        </w:tc>
      </w:tr>
      <w:tr w:rsidR="00031723" w:rsidRPr="00AB63E2" w14:paraId="73ACCC9F" w14:textId="77777777" w:rsidTr="00697042">
        <w:tc>
          <w:tcPr>
            <w:tcW w:w="2381" w:type="dxa"/>
            <w:tcBorders>
              <w:top w:val="single" w:sz="4" w:space="0" w:color="104F75"/>
              <w:left w:val="single" w:sz="18" w:space="0" w:color="104F75"/>
              <w:bottom w:val="single" w:sz="18" w:space="0" w:color="104F75"/>
              <w:right w:val="single" w:sz="18" w:space="0" w:color="104F75"/>
            </w:tcBorders>
          </w:tcPr>
          <w:p w14:paraId="50F669B6" w14:textId="77777777" w:rsidR="00031723" w:rsidRPr="003E47FD" w:rsidRDefault="00031723" w:rsidP="00697042">
            <w:pPr>
              <w:spacing w:before="60" w:after="60"/>
            </w:pPr>
            <w:r w:rsidRPr="003E47FD">
              <w:t>Division of words into syllables</w:t>
            </w:r>
          </w:p>
        </w:tc>
        <w:tc>
          <w:tcPr>
            <w:tcW w:w="246" w:type="dxa"/>
            <w:tcBorders>
              <w:top w:val="nil"/>
              <w:left w:val="single" w:sz="18" w:space="0" w:color="104F75"/>
              <w:bottom w:val="nil"/>
              <w:right w:val="single" w:sz="4" w:space="0" w:color="104F75"/>
            </w:tcBorders>
          </w:tcPr>
          <w:p w14:paraId="184250DF" w14:textId="77777777" w:rsidR="00031723" w:rsidRPr="003E47FD"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4325481D" w14:textId="77777777" w:rsidR="00031723" w:rsidRPr="00AF4A96" w:rsidRDefault="00031723" w:rsidP="00697042">
            <w:pPr>
              <w:spacing w:before="60" w:after="60"/>
              <w:rPr>
                <w:iCs/>
              </w:rPr>
            </w:pPr>
            <w:r w:rsidRPr="003E47FD">
              <w:t>Each syllable is like a ‘beat’ in the spoken word. Words of more than one syllable often have an unstressed syllable in which the vowel sound is unclear.</w:t>
            </w:r>
          </w:p>
        </w:tc>
        <w:tc>
          <w:tcPr>
            <w:tcW w:w="2552" w:type="dxa"/>
            <w:tcBorders>
              <w:top w:val="single" w:sz="4" w:space="0" w:color="104F75"/>
              <w:left w:val="single" w:sz="4" w:space="0" w:color="104F75"/>
              <w:bottom w:val="single" w:sz="4" w:space="0" w:color="104F75"/>
              <w:right w:val="single" w:sz="4" w:space="0" w:color="104F75"/>
            </w:tcBorders>
          </w:tcPr>
          <w:p w14:paraId="084C56DB" w14:textId="77777777" w:rsidR="00031723" w:rsidRPr="00AF4A96" w:rsidRDefault="00031723" w:rsidP="00697042">
            <w:pPr>
              <w:spacing w:before="60" w:after="60"/>
            </w:pPr>
            <w:r w:rsidRPr="003E47FD">
              <w:t>pocket, rabbit, carrot, thunder, sunset</w:t>
            </w:r>
          </w:p>
        </w:tc>
      </w:tr>
    </w:tbl>
    <w:p w14:paraId="4732F163" w14:textId="77777777" w:rsidR="00031723" w:rsidRDefault="00031723"/>
    <w:tbl>
      <w:tblPr>
        <w:tblW w:w="0" w:type="auto"/>
        <w:tblInd w:w="57"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381"/>
        <w:gridCol w:w="246"/>
        <w:gridCol w:w="4479"/>
        <w:gridCol w:w="2552"/>
      </w:tblGrid>
      <w:tr w:rsidR="00031723" w:rsidRPr="00AB63E2" w14:paraId="6D7826A1" w14:textId="77777777" w:rsidTr="00697042">
        <w:trPr>
          <w:cantSplit/>
        </w:trPr>
        <w:tc>
          <w:tcPr>
            <w:tcW w:w="2381" w:type="dxa"/>
            <w:tcBorders>
              <w:top w:val="single" w:sz="4" w:space="0" w:color="104F75"/>
              <w:left w:val="single" w:sz="18" w:space="0" w:color="104F75"/>
              <w:bottom w:val="single" w:sz="4" w:space="0" w:color="104F75"/>
              <w:right w:val="single" w:sz="18" w:space="0" w:color="104F75"/>
            </w:tcBorders>
          </w:tcPr>
          <w:p w14:paraId="08634619" w14:textId="77777777" w:rsidR="00031723" w:rsidRPr="003E47FD" w:rsidRDefault="00031723" w:rsidP="00697042">
            <w:pPr>
              <w:spacing w:before="60" w:after="60"/>
            </w:pPr>
            <w:r w:rsidRPr="003E47FD">
              <w:t>-tch</w:t>
            </w:r>
          </w:p>
        </w:tc>
        <w:tc>
          <w:tcPr>
            <w:tcW w:w="246" w:type="dxa"/>
            <w:tcBorders>
              <w:top w:val="nil"/>
              <w:left w:val="single" w:sz="18" w:space="0" w:color="104F75"/>
              <w:bottom w:val="nil"/>
              <w:right w:val="single" w:sz="4" w:space="0" w:color="104F75"/>
            </w:tcBorders>
          </w:tcPr>
          <w:p w14:paraId="6384EC78" w14:textId="77777777" w:rsidR="00031723" w:rsidRPr="003E47FD"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7D70AB0E" w14:textId="77777777" w:rsidR="00031723" w:rsidRPr="00AF4A96" w:rsidRDefault="00031723" w:rsidP="00697042">
            <w:pPr>
              <w:spacing w:before="40" w:after="60" w:line="320" w:lineRule="exact"/>
              <w:rPr>
                <w:iCs/>
              </w:rPr>
            </w:pPr>
            <w:r w:rsidRPr="005B5D7C">
              <w:t>The /</w:t>
            </w:r>
            <w:proofErr w:type="spellStart"/>
            <w:r w:rsidRPr="005B5D7C">
              <w:t>t</w:t>
            </w:r>
            <w:r w:rsidRPr="005B5D7C">
              <w:rPr>
                <w:rFonts w:ascii="Lucida Sans Unicode" w:hAnsi="Lucida Sans Unicode" w:cs="Lucida Sans Unicode"/>
              </w:rPr>
              <w:t>ʃ</w:t>
            </w:r>
            <w:proofErr w:type="spellEnd"/>
            <w:r w:rsidRPr="005B5D7C">
              <w:t xml:space="preserve">/ sound is usually spelt as </w:t>
            </w:r>
            <w:r w:rsidRPr="005B5D7C">
              <w:rPr>
                <w:b/>
                <w:bCs/>
              </w:rPr>
              <w:t>tch</w:t>
            </w:r>
            <w:r w:rsidRPr="005B5D7C">
              <w:t xml:space="preserve"> if it comes straight</w:t>
            </w:r>
            <w:r w:rsidRPr="005B5D7C">
              <w:rPr>
                <w:b/>
                <w:bCs/>
              </w:rPr>
              <w:t xml:space="preserve"> </w:t>
            </w:r>
            <w:r w:rsidRPr="005B5D7C">
              <w:t>after a single vowel letter.</w:t>
            </w:r>
            <w:r>
              <w:t xml:space="preserve"> </w:t>
            </w:r>
            <w:r w:rsidRPr="005B5D7C">
              <w:rPr>
                <w:b/>
                <w:bCs/>
              </w:rPr>
              <w:t>Exceptions</w:t>
            </w:r>
            <w:r w:rsidRPr="005B5D7C">
              <w:t>: rich, which, much, such.</w:t>
            </w:r>
          </w:p>
        </w:tc>
        <w:tc>
          <w:tcPr>
            <w:tcW w:w="2552" w:type="dxa"/>
            <w:tcBorders>
              <w:top w:val="single" w:sz="4" w:space="0" w:color="104F75"/>
              <w:left w:val="single" w:sz="4" w:space="0" w:color="104F75"/>
              <w:bottom w:val="single" w:sz="4" w:space="0" w:color="104F75"/>
              <w:right w:val="single" w:sz="4" w:space="0" w:color="104F75"/>
            </w:tcBorders>
          </w:tcPr>
          <w:p w14:paraId="665F34C4" w14:textId="77777777" w:rsidR="00031723" w:rsidRPr="00AF4A96" w:rsidRDefault="00031723" w:rsidP="00697042">
            <w:pPr>
              <w:spacing w:before="60" w:after="60"/>
            </w:pPr>
            <w:r w:rsidRPr="003E47FD">
              <w:t>catch, fetch, kitchen, notch, hutch</w:t>
            </w:r>
          </w:p>
        </w:tc>
      </w:tr>
      <w:tr w:rsidR="00031723" w:rsidRPr="00AB63E2" w14:paraId="2D1CC05C" w14:textId="77777777" w:rsidTr="00697042">
        <w:tc>
          <w:tcPr>
            <w:tcW w:w="2381" w:type="dxa"/>
            <w:tcBorders>
              <w:top w:val="single" w:sz="4" w:space="0" w:color="104F75"/>
              <w:left w:val="single" w:sz="18" w:space="0" w:color="104F75"/>
              <w:bottom w:val="single" w:sz="4" w:space="0" w:color="104F75"/>
              <w:right w:val="single" w:sz="18" w:space="0" w:color="104F75"/>
            </w:tcBorders>
          </w:tcPr>
          <w:p w14:paraId="356EF01D" w14:textId="77777777" w:rsidR="00031723" w:rsidRPr="003E47FD" w:rsidRDefault="00031723" w:rsidP="00697042">
            <w:pPr>
              <w:spacing w:before="60" w:after="60"/>
            </w:pPr>
            <w:r w:rsidRPr="003E47FD">
              <w:t>The /v/ sound at the end of words</w:t>
            </w:r>
          </w:p>
        </w:tc>
        <w:tc>
          <w:tcPr>
            <w:tcW w:w="246" w:type="dxa"/>
            <w:tcBorders>
              <w:top w:val="nil"/>
              <w:left w:val="single" w:sz="18" w:space="0" w:color="104F75"/>
              <w:bottom w:val="nil"/>
              <w:right w:val="single" w:sz="4" w:space="0" w:color="104F75"/>
            </w:tcBorders>
          </w:tcPr>
          <w:p w14:paraId="7BFE6BA9" w14:textId="77777777" w:rsidR="00031723" w:rsidRPr="003E47FD"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6A753E82" w14:textId="77777777" w:rsidR="00031723" w:rsidRPr="00AF4A96" w:rsidRDefault="00031723" w:rsidP="00697042">
            <w:pPr>
              <w:spacing w:before="60" w:after="60"/>
              <w:rPr>
                <w:iCs/>
              </w:rPr>
            </w:pPr>
            <w:r w:rsidRPr="005B5D7C">
              <w:t xml:space="preserve">English words hardly ever end with the letter </w:t>
            </w:r>
            <w:r w:rsidRPr="005B5D7C">
              <w:rPr>
                <w:b/>
                <w:bCs/>
              </w:rPr>
              <w:t>v</w:t>
            </w:r>
            <w:r w:rsidRPr="005B5D7C">
              <w:t xml:space="preserve">, so if a word ends with a /v/ sound, the letter </w:t>
            </w:r>
            <w:r w:rsidRPr="005B5D7C">
              <w:rPr>
                <w:b/>
                <w:bCs/>
              </w:rPr>
              <w:t>e</w:t>
            </w:r>
            <w:r w:rsidRPr="003E47FD">
              <w:rPr>
                <w:bCs/>
              </w:rPr>
              <w:t xml:space="preserve"> </w:t>
            </w:r>
            <w:r w:rsidRPr="005B5D7C">
              <w:t>usually needs to be added</w:t>
            </w:r>
            <w:r w:rsidRPr="0062117A">
              <w:rPr>
                <w:bCs/>
              </w:rPr>
              <w:t xml:space="preserve"> </w:t>
            </w:r>
            <w:r w:rsidRPr="005B5D7C">
              <w:t xml:space="preserve">after the </w:t>
            </w:r>
            <w:r>
              <w:t>‘</w:t>
            </w:r>
            <w:r w:rsidRPr="005B5D7C">
              <w:t>v</w:t>
            </w:r>
            <w:r>
              <w:t>’</w:t>
            </w:r>
            <w:r w:rsidRPr="005B5D7C">
              <w:t>.</w:t>
            </w:r>
          </w:p>
        </w:tc>
        <w:tc>
          <w:tcPr>
            <w:tcW w:w="2552" w:type="dxa"/>
            <w:tcBorders>
              <w:top w:val="single" w:sz="4" w:space="0" w:color="104F75"/>
              <w:left w:val="single" w:sz="4" w:space="0" w:color="104F75"/>
              <w:bottom w:val="single" w:sz="4" w:space="0" w:color="104F75"/>
              <w:right w:val="single" w:sz="4" w:space="0" w:color="104F75"/>
            </w:tcBorders>
          </w:tcPr>
          <w:p w14:paraId="2EEBF4D8" w14:textId="77777777" w:rsidR="00031723" w:rsidRPr="00AF4A96" w:rsidRDefault="00031723" w:rsidP="00697042">
            <w:pPr>
              <w:spacing w:before="60" w:after="60"/>
            </w:pPr>
            <w:r w:rsidRPr="003E47FD">
              <w:t>have, live, give</w:t>
            </w:r>
          </w:p>
        </w:tc>
      </w:tr>
      <w:tr w:rsidR="00031723" w:rsidRPr="00AB63E2" w14:paraId="2290720B" w14:textId="77777777" w:rsidTr="00697042">
        <w:tc>
          <w:tcPr>
            <w:tcW w:w="2381" w:type="dxa"/>
            <w:tcBorders>
              <w:top w:val="single" w:sz="4" w:space="0" w:color="104F75"/>
              <w:left w:val="single" w:sz="18" w:space="0" w:color="104F75"/>
              <w:bottom w:val="single" w:sz="4" w:space="0" w:color="104F75"/>
              <w:right w:val="single" w:sz="18" w:space="0" w:color="104F75"/>
            </w:tcBorders>
          </w:tcPr>
          <w:p w14:paraId="430C649C" w14:textId="77777777" w:rsidR="00031723" w:rsidRPr="003E47FD" w:rsidRDefault="00031723" w:rsidP="00697042">
            <w:pPr>
              <w:spacing w:before="60" w:after="60"/>
            </w:pPr>
            <w:r w:rsidRPr="003E47FD">
              <w:t>Adding s and es to words (plural of nouns and the third person singular of verbs)</w:t>
            </w:r>
          </w:p>
        </w:tc>
        <w:tc>
          <w:tcPr>
            <w:tcW w:w="246" w:type="dxa"/>
            <w:tcBorders>
              <w:top w:val="nil"/>
              <w:left w:val="single" w:sz="18" w:space="0" w:color="104F75"/>
              <w:bottom w:val="nil"/>
              <w:right w:val="single" w:sz="4" w:space="0" w:color="104F75"/>
            </w:tcBorders>
          </w:tcPr>
          <w:p w14:paraId="4D7C90AF" w14:textId="77777777" w:rsidR="00031723" w:rsidRPr="003E47FD"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3EC76583" w14:textId="77777777" w:rsidR="00031723" w:rsidRPr="00AF4A96" w:rsidRDefault="00031723" w:rsidP="00697042">
            <w:pPr>
              <w:spacing w:before="40" w:after="60" w:line="320" w:lineRule="exact"/>
              <w:rPr>
                <w:iCs/>
              </w:rPr>
            </w:pPr>
            <w:r w:rsidRPr="005B5D7C">
              <w:t xml:space="preserve">If the ending sounds like /s/ or /z/, it is spelt as </w:t>
            </w:r>
            <w:r w:rsidRPr="005B5D7C">
              <w:rPr>
                <w:b/>
                <w:bCs/>
              </w:rPr>
              <w:t>–s</w:t>
            </w:r>
            <w:r w:rsidRPr="005B5D7C">
              <w:t>. If the ending sounds like /</w:t>
            </w:r>
            <w:proofErr w:type="spellStart"/>
            <w:r w:rsidRPr="005B5D7C">
              <w:rPr>
                <w:rFonts w:ascii="Lucida Sans Unicode" w:hAnsi="Lucida Sans Unicode" w:cs="Lucida Sans Unicode"/>
              </w:rPr>
              <w:t>ɪ</w:t>
            </w:r>
            <w:r w:rsidRPr="005B5D7C">
              <w:t>z</w:t>
            </w:r>
            <w:proofErr w:type="spellEnd"/>
            <w:r w:rsidRPr="005B5D7C">
              <w:t xml:space="preserve">/ and forms an extra syllable or </w:t>
            </w:r>
            <w:r>
              <w:t>‘</w:t>
            </w:r>
            <w:r w:rsidRPr="005B5D7C">
              <w:t>beat</w:t>
            </w:r>
            <w:r>
              <w:t>’</w:t>
            </w:r>
            <w:r w:rsidRPr="005B5D7C">
              <w:t xml:space="preserve"> in the word, it is spelt as </w:t>
            </w:r>
            <w:r w:rsidRPr="005B5D7C">
              <w:rPr>
                <w:b/>
                <w:bCs/>
              </w:rPr>
              <w:t>–es</w:t>
            </w:r>
            <w:r w:rsidRPr="005B5D7C">
              <w:t>.</w:t>
            </w:r>
          </w:p>
        </w:tc>
        <w:tc>
          <w:tcPr>
            <w:tcW w:w="2552" w:type="dxa"/>
            <w:tcBorders>
              <w:top w:val="single" w:sz="4" w:space="0" w:color="104F75"/>
              <w:left w:val="single" w:sz="4" w:space="0" w:color="104F75"/>
              <w:bottom w:val="single" w:sz="4" w:space="0" w:color="104F75"/>
              <w:right w:val="single" w:sz="4" w:space="0" w:color="104F75"/>
            </w:tcBorders>
          </w:tcPr>
          <w:p w14:paraId="028E2790" w14:textId="77777777" w:rsidR="00031723" w:rsidRPr="00AF4A96" w:rsidRDefault="00031723" w:rsidP="00697042">
            <w:pPr>
              <w:spacing w:before="60" w:after="60"/>
            </w:pPr>
            <w:r w:rsidRPr="003E47FD">
              <w:t>cats, dogs, spends, rocks, thanks, catches</w:t>
            </w:r>
          </w:p>
        </w:tc>
      </w:tr>
      <w:tr w:rsidR="00031723" w:rsidRPr="003B04FF" w14:paraId="663B6905" w14:textId="77777777" w:rsidTr="00697042">
        <w:tc>
          <w:tcPr>
            <w:tcW w:w="2381" w:type="dxa"/>
            <w:tcBorders>
              <w:top w:val="single" w:sz="4" w:space="0" w:color="104F75"/>
              <w:left w:val="single" w:sz="18" w:space="0" w:color="104F75"/>
              <w:bottom w:val="single" w:sz="4" w:space="0" w:color="104F75"/>
              <w:right w:val="single" w:sz="18" w:space="0" w:color="104F75"/>
            </w:tcBorders>
          </w:tcPr>
          <w:p w14:paraId="1A73C25A" w14:textId="77777777" w:rsidR="00031723" w:rsidRPr="003E47FD" w:rsidRDefault="00031723" w:rsidP="00697042">
            <w:pPr>
              <w:spacing w:before="60" w:after="60"/>
            </w:pPr>
            <w:r w:rsidRPr="00D02774">
              <w:t>Adding the endings –</w:t>
            </w:r>
            <w:proofErr w:type="spellStart"/>
            <w:r w:rsidRPr="00D02774">
              <w:t>ing</w:t>
            </w:r>
            <w:proofErr w:type="spellEnd"/>
            <w:r w:rsidRPr="00D02774">
              <w:t>, –ed and –er to verbs where no change is needed to the root word</w:t>
            </w:r>
          </w:p>
        </w:tc>
        <w:tc>
          <w:tcPr>
            <w:tcW w:w="246" w:type="dxa"/>
            <w:tcBorders>
              <w:top w:val="nil"/>
              <w:left w:val="single" w:sz="18" w:space="0" w:color="104F75"/>
              <w:bottom w:val="nil"/>
              <w:right w:val="single" w:sz="4" w:space="0" w:color="104F75"/>
            </w:tcBorders>
          </w:tcPr>
          <w:p w14:paraId="65F3C392" w14:textId="77777777" w:rsidR="00031723" w:rsidRPr="003E47FD"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53A29FD0" w14:textId="77777777" w:rsidR="00031723" w:rsidRDefault="00031723" w:rsidP="00697042">
            <w:pPr>
              <w:spacing w:before="60" w:after="60"/>
            </w:pPr>
            <w:r w:rsidRPr="005B5D7C">
              <w:rPr>
                <w:b/>
                <w:bCs/>
              </w:rPr>
              <w:t>–</w:t>
            </w:r>
            <w:proofErr w:type="spellStart"/>
            <w:r w:rsidRPr="005B5D7C">
              <w:rPr>
                <w:b/>
                <w:bCs/>
              </w:rPr>
              <w:t>ing</w:t>
            </w:r>
            <w:proofErr w:type="spellEnd"/>
            <w:r w:rsidRPr="005B5D7C">
              <w:t xml:space="preserve"> and </w:t>
            </w:r>
            <w:r w:rsidRPr="005B5D7C">
              <w:rPr>
                <w:b/>
                <w:bCs/>
              </w:rPr>
              <w:t>–er</w:t>
            </w:r>
            <w:r w:rsidRPr="005B5D7C">
              <w:t xml:space="preserve"> always add an extra syllable to the word and </w:t>
            </w:r>
            <w:r w:rsidRPr="005B5D7C">
              <w:rPr>
                <w:b/>
                <w:bCs/>
              </w:rPr>
              <w:t>–ed</w:t>
            </w:r>
            <w:r w:rsidRPr="005B5D7C">
              <w:t xml:space="preserve"> sometimes does.</w:t>
            </w:r>
          </w:p>
          <w:p w14:paraId="20D9DE5C" w14:textId="77777777" w:rsidR="00031723" w:rsidRPr="003E47FD" w:rsidRDefault="00031723" w:rsidP="00697042">
            <w:pPr>
              <w:spacing w:before="40" w:after="60" w:line="320" w:lineRule="exact"/>
            </w:pPr>
            <w:r w:rsidRPr="005B5D7C">
              <w:t xml:space="preserve">The </w:t>
            </w:r>
            <w:r w:rsidRPr="003E47FD">
              <w:t>past</w:t>
            </w:r>
            <w:r w:rsidRPr="005B5D7C">
              <w:t xml:space="preserve"> tense of some verbs may sound as if it ends in /</w:t>
            </w:r>
            <w:proofErr w:type="spellStart"/>
            <w:r w:rsidRPr="005B5D7C">
              <w:rPr>
                <w:rFonts w:ascii="Lucida Sans Unicode" w:hAnsi="Lucida Sans Unicode" w:cs="Lucida Sans Unicode"/>
              </w:rPr>
              <w:t>ɪ</w:t>
            </w:r>
            <w:r w:rsidRPr="005B5D7C">
              <w:t>d</w:t>
            </w:r>
            <w:proofErr w:type="spellEnd"/>
            <w:r w:rsidRPr="005B5D7C">
              <w:t>/ (extra syllable), /d/ or /t/ (no</w:t>
            </w:r>
            <w:r>
              <w:t> </w:t>
            </w:r>
            <w:r w:rsidRPr="005B5D7C">
              <w:t xml:space="preserve">extra syllable), but all these endings are spelt </w:t>
            </w:r>
            <w:r w:rsidRPr="005B5D7C">
              <w:rPr>
                <w:b/>
                <w:bCs/>
              </w:rPr>
              <w:t>–ed</w:t>
            </w:r>
            <w:r w:rsidRPr="005B5D7C">
              <w:t>.</w:t>
            </w:r>
          </w:p>
          <w:p w14:paraId="61342332" w14:textId="77777777" w:rsidR="00031723" w:rsidRPr="00AF4A96" w:rsidRDefault="00031723" w:rsidP="00697042">
            <w:pPr>
              <w:spacing w:before="60" w:after="60"/>
            </w:pPr>
            <w:r w:rsidRPr="003E47FD">
              <w:t>If the verb ends in two consonant letters (the same or different), the ending is simply added on.</w:t>
            </w:r>
          </w:p>
        </w:tc>
        <w:tc>
          <w:tcPr>
            <w:tcW w:w="2552" w:type="dxa"/>
            <w:tcBorders>
              <w:top w:val="single" w:sz="4" w:space="0" w:color="104F75"/>
              <w:left w:val="single" w:sz="4" w:space="0" w:color="104F75"/>
              <w:bottom w:val="single" w:sz="4" w:space="0" w:color="104F75"/>
              <w:right w:val="single" w:sz="4" w:space="0" w:color="104F75"/>
            </w:tcBorders>
          </w:tcPr>
          <w:p w14:paraId="283722B6" w14:textId="77777777" w:rsidR="00031723" w:rsidRPr="00AF4A96" w:rsidRDefault="00031723" w:rsidP="00697042">
            <w:pPr>
              <w:spacing w:before="60" w:after="60"/>
            </w:pPr>
            <w:r w:rsidRPr="003E47FD">
              <w:t>hunting, hunted, hunter, buzzing, buzzed, buzzer, jumping, jumped, jumper</w:t>
            </w:r>
          </w:p>
        </w:tc>
      </w:tr>
      <w:tr w:rsidR="00031723" w:rsidRPr="003B04FF" w14:paraId="5F4077B5" w14:textId="77777777" w:rsidTr="00697042">
        <w:tc>
          <w:tcPr>
            <w:tcW w:w="2381" w:type="dxa"/>
            <w:tcBorders>
              <w:top w:val="single" w:sz="4" w:space="0" w:color="104F75"/>
              <w:left w:val="single" w:sz="18" w:space="0" w:color="104F75"/>
              <w:bottom w:val="single" w:sz="18" w:space="0" w:color="104F75"/>
              <w:right w:val="single" w:sz="18" w:space="0" w:color="104F75"/>
            </w:tcBorders>
          </w:tcPr>
          <w:p w14:paraId="1038DAE8" w14:textId="77777777" w:rsidR="00031723" w:rsidRPr="003E47FD" w:rsidRDefault="00031723" w:rsidP="00697042">
            <w:pPr>
              <w:spacing w:before="60" w:after="60"/>
            </w:pPr>
            <w:r w:rsidRPr="00974D1B">
              <w:t>Adding –er and –</w:t>
            </w:r>
            <w:proofErr w:type="spellStart"/>
            <w:r w:rsidRPr="00974D1B">
              <w:t>est</w:t>
            </w:r>
            <w:proofErr w:type="spellEnd"/>
            <w:r w:rsidRPr="00974D1B">
              <w:t xml:space="preserve"> to adjectives where no change is needed to the root word</w:t>
            </w:r>
          </w:p>
        </w:tc>
        <w:tc>
          <w:tcPr>
            <w:tcW w:w="246" w:type="dxa"/>
            <w:tcBorders>
              <w:top w:val="nil"/>
              <w:left w:val="single" w:sz="18" w:space="0" w:color="104F75"/>
              <w:bottom w:val="nil"/>
              <w:right w:val="single" w:sz="4" w:space="0" w:color="104F75"/>
            </w:tcBorders>
          </w:tcPr>
          <w:p w14:paraId="7032B3F2" w14:textId="77777777" w:rsidR="00031723" w:rsidRPr="003E47FD" w:rsidRDefault="00031723" w:rsidP="00697042">
            <w:pPr>
              <w:spacing w:before="60" w:after="60"/>
            </w:pPr>
          </w:p>
        </w:tc>
        <w:tc>
          <w:tcPr>
            <w:tcW w:w="4479" w:type="dxa"/>
            <w:tcBorders>
              <w:top w:val="single" w:sz="4" w:space="0" w:color="104F75"/>
              <w:left w:val="single" w:sz="4" w:space="0" w:color="104F75"/>
              <w:bottom w:val="single" w:sz="4" w:space="0" w:color="104F75"/>
              <w:right w:val="single" w:sz="4" w:space="0" w:color="104F75"/>
            </w:tcBorders>
          </w:tcPr>
          <w:p w14:paraId="642E378F" w14:textId="77777777" w:rsidR="00031723" w:rsidRPr="00AF4A96" w:rsidRDefault="00031723" w:rsidP="00697042">
            <w:pPr>
              <w:spacing w:before="60" w:after="60"/>
            </w:pPr>
            <w:r w:rsidRPr="00974D1B">
              <w:t>As with verbs (see above), if the adjective ends in two consonant letters (the same or different), the ending is simply added on.</w:t>
            </w:r>
          </w:p>
        </w:tc>
        <w:tc>
          <w:tcPr>
            <w:tcW w:w="2552" w:type="dxa"/>
            <w:tcBorders>
              <w:top w:val="single" w:sz="4" w:space="0" w:color="104F75"/>
              <w:left w:val="single" w:sz="4" w:space="0" w:color="104F75"/>
              <w:bottom w:val="single" w:sz="4" w:space="0" w:color="104F75"/>
              <w:right w:val="single" w:sz="4" w:space="0" w:color="104F75"/>
            </w:tcBorders>
          </w:tcPr>
          <w:p w14:paraId="5C165179" w14:textId="77777777" w:rsidR="00031723" w:rsidRPr="00AF4A96" w:rsidRDefault="00031723" w:rsidP="00697042">
            <w:pPr>
              <w:spacing w:before="60" w:after="60"/>
            </w:pPr>
            <w:r w:rsidRPr="00974D1B">
              <w:t>grander, grandest, fresher, freshest, quicker, quickest</w:t>
            </w:r>
          </w:p>
        </w:tc>
      </w:tr>
    </w:tbl>
    <w:p w14:paraId="473D320C" w14:textId="77777777" w:rsidR="00836748" w:rsidRDefault="00836748">
      <w:r>
        <w:br w:type="page"/>
      </w:r>
    </w:p>
    <w:tbl>
      <w:tblPr>
        <w:tblpPr w:leftFromText="180" w:rightFromText="180" w:vertAnchor="text" w:horzAnchor="margin" w:tblpY="1239"/>
        <w:tblW w:w="0" w:type="auto"/>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098"/>
        <w:gridCol w:w="246"/>
        <w:gridCol w:w="3119"/>
        <w:gridCol w:w="4196"/>
      </w:tblGrid>
      <w:tr w:rsidR="00031723" w:rsidRPr="003B04FF" w14:paraId="7D6062E7" w14:textId="77777777" w:rsidTr="00031723">
        <w:trPr>
          <w:tblHeader/>
        </w:trPr>
        <w:tc>
          <w:tcPr>
            <w:tcW w:w="2098" w:type="dxa"/>
            <w:tcBorders>
              <w:top w:val="single" w:sz="18" w:space="0" w:color="104F75"/>
              <w:left w:val="single" w:sz="18" w:space="0" w:color="104F75"/>
              <w:bottom w:val="single" w:sz="4" w:space="0" w:color="104F75"/>
              <w:right w:val="single" w:sz="18" w:space="0" w:color="104F75"/>
            </w:tcBorders>
            <w:shd w:val="clear" w:color="auto" w:fill="CFDCE3"/>
          </w:tcPr>
          <w:p w14:paraId="11B5C14A" w14:textId="77777777" w:rsidR="00031723" w:rsidRPr="0062117A" w:rsidRDefault="00031723" w:rsidP="00031723">
            <w:pPr>
              <w:pStyle w:val="Heading4"/>
              <w:pageBreakBefore/>
              <w:spacing w:before="60"/>
            </w:pPr>
            <w:r w:rsidRPr="0062117A">
              <w:lastRenderedPageBreak/>
              <w:t xml:space="preserve">Statutory </w:t>
            </w:r>
            <w:r>
              <w:t>r</w:t>
            </w:r>
            <w:r w:rsidRPr="0062117A">
              <w:t>equirements</w:t>
            </w:r>
          </w:p>
        </w:tc>
        <w:tc>
          <w:tcPr>
            <w:tcW w:w="246" w:type="dxa"/>
            <w:tcBorders>
              <w:top w:val="nil"/>
              <w:left w:val="single" w:sz="18" w:space="0" w:color="104F75"/>
              <w:bottom w:val="nil"/>
              <w:right w:val="single" w:sz="4" w:space="0" w:color="104F75"/>
            </w:tcBorders>
          </w:tcPr>
          <w:p w14:paraId="04C4FFF0" w14:textId="77777777" w:rsidR="00031723" w:rsidRPr="002A525E" w:rsidRDefault="00031723" w:rsidP="00031723">
            <w:pPr>
              <w:pStyle w:val="Heading4"/>
              <w:pageBreakBefore/>
              <w:spacing w:before="60"/>
            </w:pPr>
          </w:p>
        </w:tc>
        <w:tc>
          <w:tcPr>
            <w:tcW w:w="3119" w:type="dxa"/>
            <w:tcBorders>
              <w:top w:val="single" w:sz="4" w:space="0" w:color="104F75"/>
              <w:left w:val="single" w:sz="4" w:space="0" w:color="104F75"/>
              <w:bottom w:val="single" w:sz="4" w:space="0" w:color="104F75"/>
              <w:right w:val="single" w:sz="4" w:space="0" w:color="104F75"/>
            </w:tcBorders>
            <w:shd w:val="clear" w:color="auto" w:fill="CFDCE3"/>
          </w:tcPr>
          <w:p w14:paraId="149B5BAE" w14:textId="77777777" w:rsidR="00031723" w:rsidRPr="002A525E" w:rsidRDefault="00031723" w:rsidP="00031723">
            <w:pPr>
              <w:pStyle w:val="Heading4"/>
              <w:pageBreakBefore/>
              <w:spacing w:before="60"/>
            </w:pPr>
            <w:r w:rsidRPr="003E47FD">
              <w:t>Rules and guidance</w:t>
            </w:r>
            <w:r>
              <w:t xml:space="preserve"> </w:t>
            </w:r>
            <w:r w:rsidRPr="00AF4A96">
              <w:t>(non</w:t>
            </w:r>
            <w:r>
              <w:noBreakHyphen/>
            </w:r>
            <w:r w:rsidRPr="00AF4A96">
              <w:t>statutory)</w:t>
            </w:r>
          </w:p>
        </w:tc>
        <w:tc>
          <w:tcPr>
            <w:tcW w:w="4196" w:type="dxa"/>
            <w:tcBorders>
              <w:top w:val="single" w:sz="4" w:space="0" w:color="104F75"/>
              <w:left w:val="single" w:sz="4" w:space="0" w:color="104F75"/>
              <w:bottom w:val="single" w:sz="4" w:space="0" w:color="104F75"/>
              <w:right w:val="single" w:sz="4" w:space="0" w:color="104F75"/>
            </w:tcBorders>
            <w:shd w:val="clear" w:color="auto" w:fill="CFDCE3"/>
          </w:tcPr>
          <w:p w14:paraId="2718CC3F" w14:textId="77777777" w:rsidR="00031723" w:rsidRPr="002A525E" w:rsidRDefault="00031723" w:rsidP="00031723">
            <w:pPr>
              <w:pStyle w:val="Heading4"/>
              <w:pageBreakBefore/>
              <w:spacing w:before="60"/>
            </w:pPr>
            <w:r>
              <w:t xml:space="preserve">Example words </w:t>
            </w:r>
            <w:r w:rsidRPr="00AF4A96">
              <w:t>(non</w:t>
            </w:r>
            <w:r>
              <w:noBreakHyphen/>
            </w:r>
            <w:r w:rsidRPr="00AF4A96">
              <w:t>statutory)</w:t>
            </w:r>
          </w:p>
        </w:tc>
      </w:tr>
      <w:tr w:rsidR="00031723" w:rsidRPr="00AB63E2" w14:paraId="4CAB0D10" w14:textId="77777777" w:rsidTr="00031723">
        <w:trPr>
          <w:cantSplit/>
        </w:trPr>
        <w:tc>
          <w:tcPr>
            <w:tcW w:w="2098" w:type="dxa"/>
            <w:tcBorders>
              <w:top w:val="single" w:sz="4" w:space="0" w:color="104F75"/>
              <w:left w:val="single" w:sz="18" w:space="0" w:color="104F75"/>
              <w:bottom w:val="single" w:sz="4" w:space="0" w:color="104F75"/>
              <w:right w:val="single" w:sz="18" w:space="0" w:color="104F75"/>
            </w:tcBorders>
          </w:tcPr>
          <w:p w14:paraId="75BF25D6" w14:textId="77777777" w:rsidR="00031723" w:rsidRPr="00974D1B" w:rsidRDefault="00031723" w:rsidP="00031723">
            <w:pPr>
              <w:spacing w:before="40" w:after="60" w:line="320" w:lineRule="exact"/>
            </w:pPr>
            <w:r w:rsidRPr="00D02774">
              <w:t>Words ending –y (/i:/ or /</w:t>
            </w:r>
            <w:r w:rsidRPr="00D02774">
              <w:rPr>
                <w:rFonts w:ascii="Lucida Sans Unicode" w:hAnsi="Lucida Sans Unicode" w:cs="Lucida Sans Unicode"/>
              </w:rPr>
              <w:t>ɪ</w:t>
            </w:r>
            <w:r w:rsidRPr="00D02774">
              <w:t>/</w:t>
            </w:r>
            <w:r>
              <w:t>)</w:t>
            </w:r>
          </w:p>
        </w:tc>
        <w:tc>
          <w:tcPr>
            <w:tcW w:w="246" w:type="dxa"/>
            <w:tcBorders>
              <w:top w:val="nil"/>
              <w:left w:val="single" w:sz="18" w:space="0" w:color="104F75"/>
              <w:bottom w:val="nil"/>
              <w:right w:val="single" w:sz="4" w:space="0" w:color="104F75"/>
            </w:tcBorders>
          </w:tcPr>
          <w:p w14:paraId="411B6E90" w14:textId="77777777" w:rsidR="00031723" w:rsidRPr="00974D1B" w:rsidRDefault="00031723" w:rsidP="00031723">
            <w:pPr>
              <w:spacing w:before="60" w:after="60"/>
            </w:pPr>
          </w:p>
        </w:tc>
        <w:tc>
          <w:tcPr>
            <w:tcW w:w="3119" w:type="dxa"/>
            <w:tcBorders>
              <w:top w:val="single" w:sz="4" w:space="0" w:color="104F75"/>
              <w:left w:val="single" w:sz="4" w:space="0" w:color="104F75"/>
              <w:bottom w:val="single" w:sz="4" w:space="0" w:color="104F75"/>
              <w:right w:val="single" w:sz="4" w:space="0" w:color="104F75"/>
            </w:tcBorders>
          </w:tcPr>
          <w:p w14:paraId="546D72D6" w14:textId="77777777" w:rsidR="00031723" w:rsidRPr="00974D1B" w:rsidRDefault="00031723" w:rsidP="00031723">
            <w:pPr>
              <w:spacing w:before="60" w:after="60"/>
            </w:pPr>
          </w:p>
        </w:tc>
        <w:tc>
          <w:tcPr>
            <w:tcW w:w="4196" w:type="dxa"/>
            <w:tcBorders>
              <w:top w:val="single" w:sz="4" w:space="0" w:color="104F75"/>
              <w:left w:val="single" w:sz="4" w:space="0" w:color="104F75"/>
              <w:bottom w:val="single" w:sz="4" w:space="0" w:color="104F75"/>
              <w:right w:val="single" w:sz="4" w:space="0" w:color="104F75"/>
            </w:tcBorders>
          </w:tcPr>
          <w:p w14:paraId="05DB647F" w14:textId="77777777" w:rsidR="00031723" w:rsidRPr="00974D1B" w:rsidRDefault="00031723" w:rsidP="00031723">
            <w:pPr>
              <w:spacing w:before="60" w:after="60"/>
            </w:pPr>
            <w:r w:rsidRPr="0044740D">
              <w:t>very, happy, funny, party, family</w:t>
            </w:r>
          </w:p>
        </w:tc>
      </w:tr>
      <w:tr w:rsidR="00031723" w:rsidRPr="00AB63E2" w14:paraId="5351D288" w14:textId="77777777" w:rsidTr="00031723">
        <w:tc>
          <w:tcPr>
            <w:tcW w:w="2098" w:type="dxa"/>
            <w:tcBorders>
              <w:top w:val="single" w:sz="4" w:space="0" w:color="104F75"/>
              <w:left w:val="single" w:sz="18" w:space="0" w:color="104F75"/>
              <w:bottom w:val="single" w:sz="4" w:space="0" w:color="104F75"/>
              <w:right w:val="single" w:sz="18" w:space="0" w:color="104F75"/>
            </w:tcBorders>
          </w:tcPr>
          <w:p w14:paraId="5921101A" w14:textId="77777777" w:rsidR="00031723" w:rsidRPr="003E47FD" w:rsidRDefault="00031723" w:rsidP="00031723">
            <w:pPr>
              <w:spacing w:before="60" w:after="60"/>
            </w:pPr>
            <w:r w:rsidRPr="001D5904">
              <w:t xml:space="preserve">New consonant spellings </w:t>
            </w:r>
            <w:proofErr w:type="spellStart"/>
            <w:r w:rsidRPr="001D5904">
              <w:t>ph</w:t>
            </w:r>
            <w:proofErr w:type="spellEnd"/>
            <w:r w:rsidRPr="001D5904">
              <w:t xml:space="preserve"> and </w:t>
            </w:r>
            <w:proofErr w:type="spellStart"/>
            <w:r w:rsidRPr="001D5904">
              <w:t>wh</w:t>
            </w:r>
            <w:proofErr w:type="spellEnd"/>
          </w:p>
        </w:tc>
        <w:tc>
          <w:tcPr>
            <w:tcW w:w="246" w:type="dxa"/>
            <w:tcBorders>
              <w:top w:val="nil"/>
              <w:left w:val="single" w:sz="18" w:space="0" w:color="104F75"/>
              <w:bottom w:val="nil"/>
              <w:right w:val="single" w:sz="4" w:space="0" w:color="104F75"/>
            </w:tcBorders>
          </w:tcPr>
          <w:p w14:paraId="6473A7DC" w14:textId="77777777" w:rsidR="00031723" w:rsidRPr="003E47FD" w:rsidRDefault="00031723" w:rsidP="00031723">
            <w:pPr>
              <w:spacing w:before="60" w:after="60"/>
            </w:pPr>
          </w:p>
        </w:tc>
        <w:tc>
          <w:tcPr>
            <w:tcW w:w="3119" w:type="dxa"/>
            <w:tcBorders>
              <w:top w:val="single" w:sz="4" w:space="0" w:color="104F75"/>
              <w:left w:val="single" w:sz="4" w:space="0" w:color="104F75"/>
              <w:bottom w:val="single" w:sz="4" w:space="0" w:color="104F75"/>
              <w:right w:val="single" w:sz="4" w:space="0" w:color="104F75"/>
            </w:tcBorders>
          </w:tcPr>
          <w:p w14:paraId="43FB8AC6" w14:textId="77777777" w:rsidR="00031723" w:rsidRPr="00AF4A96" w:rsidRDefault="00031723" w:rsidP="00031723">
            <w:pPr>
              <w:spacing w:before="60" w:after="60"/>
              <w:rPr>
                <w:iCs/>
              </w:rPr>
            </w:pPr>
            <w:r w:rsidRPr="005B5D7C">
              <w:t xml:space="preserve">The /f/ sound is not usually spelt as </w:t>
            </w:r>
            <w:proofErr w:type="spellStart"/>
            <w:r w:rsidRPr="005B5D7C">
              <w:rPr>
                <w:b/>
                <w:bCs/>
              </w:rPr>
              <w:t>ph</w:t>
            </w:r>
            <w:proofErr w:type="spellEnd"/>
            <w:r w:rsidRPr="005B5D7C">
              <w:t xml:space="preserve"> in short everyday words (e.g. </w:t>
            </w:r>
            <w:r w:rsidRPr="005B5D7C">
              <w:rPr>
                <w:i/>
                <w:iCs/>
              </w:rPr>
              <w:t>fat</w:t>
            </w:r>
            <w:r w:rsidRPr="005B5D7C">
              <w:t>,</w:t>
            </w:r>
            <w:r w:rsidRPr="005B5D7C">
              <w:rPr>
                <w:i/>
                <w:iCs/>
              </w:rPr>
              <w:t xml:space="preserve"> fill</w:t>
            </w:r>
            <w:r w:rsidRPr="005B5D7C">
              <w:t>,</w:t>
            </w:r>
            <w:r w:rsidRPr="005B5D7C">
              <w:rPr>
                <w:i/>
                <w:iCs/>
              </w:rPr>
              <w:t xml:space="preserve"> fun</w:t>
            </w:r>
            <w:r w:rsidRPr="005B5D7C">
              <w:t>).</w:t>
            </w:r>
          </w:p>
        </w:tc>
        <w:tc>
          <w:tcPr>
            <w:tcW w:w="4196" w:type="dxa"/>
            <w:tcBorders>
              <w:top w:val="single" w:sz="4" w:space="0" w:color="104F75"/>
              <w:left w:val="single" w:sz="4" w:space="0" w:color="104F75"/>
              <w:bottom w:val="single" w:sz="4" w:space="0" w:color="104F75"/>
              <w:right w:val="single" w:sz="4" w:space="0" w:color="104F75"/>
            </w:tcBorders>
          </w:tcPr>
          <w:p w14:paraId="24079E54" w14:textId="77777777" w:rsidR="00031723" w:rsidRPr="00AF4A96" w:rsidRDefault="00031723" w:rsidP="00031723">
            <w:pPr>
              <w:spacing w:before="60" w:after="60"/>
            </w:pPr>
            <w:r>
              <w:t>dolphin, alphabet, phonics, elephant</w:t>
            </w:r>
            <w:r>
              <w:br/>
              <w:t>when, where, which, wheel, while</w:t>
            </w:r>
          </w:p>
        </w:tc>
      </w:tr>
      <w:tr w:rsidR="00031723" w:rsidRPr="00AB63E2" w14:paraId="7A04E705" w14:textId="77777777" w:rsidTr="00031723">
        <w:tc>
          <w:tcPr>
            <w:tcW w:w="2098" w:type="dxa"/>
            <w:tcBorders>
              <w:top w:val="single" w:sz="4" w:space="0" w:color="104F75"/>
              <w:left w:val="single" w:sz="18" w:space="0" w:color="104F75"/>
              <w:bottom w:val="single" w:sz="4" w:space="0" w:color="104F75"/>
              <w:right w:val="single" w:sz="18" w:space="0" w:color="104F75"/>
            </w:tcBorders>
          </w:tcPr>
          <w:p w14:paraId="05069954" w14:textId="77777777" w:rsidR="00031723" w:rsidRPr="003E47FD" w:rsidRDefault="00031723" w:rsidP="00031723">
            <w:pPr>
              <w:spacing w:before="60" w:after="60"/>
            </w:pPr>
            <w:r w:rsidRPr="00FC143F">
              <w:t>Using k for the /k/ sound</w:t>
            </w:r>
          </w:p>
        </w:tc>
        <w:tc>
          <w:tcPr>
            <w:tcW w:w="246" w:type="dxa"/>
            <w:tcBorders>
              <w:top w:val="nil"/>
              <w:left w:val="single" w:sz="18" w:space="0" w:color="104F75"/>
              <w:bottom w:val="nil"/>
              <w:right w:val="single" w:sz="4" w:space="0" w:color="104F75"/>
            </w:tcBorders>
          </w:tcPr>
          <w:p w14:paraId="6934F0E6" w14:textId="77777777" w:rsidR="00031723" w:rsidRPr="003E47FD" w:rsidRDefault="00031723" w:rsidP="00031723">
            <w:pPr>
              <w:spacing w:before="60" w:after="60"/>
            </w:pPr>
          </w:p>
        </w:tc>
        <w:tc>
          <w:tcPr>
            <w:tcW w:w="3119" w:type="dxa"/>
            <w:tcBorders>
              <w:top w:val="single" w:sz="4" w:space="0" w:color="104F75"/>
              <w:left w:val="single" w:sz="4" w:space="0" w:color="104F75"/>
              <w:bottom w:val="single" w:sz="4" w:space="0" w:color="104F75"/>
              <w:right w:val="single" w:sz="4" w:space="0" w:color="104F75"/>
            </w:tcBorders>
          </w:tcPr>
          <w:p w14:paraId="2F0A890A" w14:textId="77777777" w:rsidR="00031723" w:rsidRPr="00AF4A96" w:rsidRDefault="00031723" w:rsidP="00031723">
            <w:pPr>
              <w:spacing w:before="60" w:after="60"/>
              <w:rPr>
                <w:iCs/>
              </w:rPr>
            </w:pPr>
            <w:r w:rsidRPr="005B5D7C">
              <w:t xml:space="preserve">The /k/ sound is spelt </w:t>
            </w:r>
            <w:proofErr w:type="spellStart"/>
            <w:r w:rsidRPr="005B5D7C">
              <w:t xml:space="preserve">as </w:t>
            </w:r>
            <w:r w:rsidRPr="005B5D7C">
              <w:rPr>
                <w:b/>
                <w:bCs/>
              </w:rPr>
              <w:t>k</w:t>
            </w:r>
            <w:proofErr w:type="spellEnd"/>
            <w:r w:rsidRPr="005B5D7C">
              <w:t xml:space="preserve"> rather than as </w:t>
            </w:r>
            <w:r w:rsidRPr="005B5D7C">
              <w:rPr>
                <w:b/>
                <w:bCs/>
              </w:rPr>
              <w:t>c</w:t>
            </w:r>
            <w:r w:rsidRPr="005A235A">
              <w:rPr>
                <w:bCs/>
              </w:rPr>
              <w:t xml:space="preserve"> </w:t>
            </w:r>
            <w:r w:rsidRPr="005B5D7C">
              <w:t xml:space="preserve">before </w:t>
            </w:r>
            <w:r w:rsidRPr="005B5D7C">
              <w:rPr>
                <w:b/>
                <w:bCs/>
              </w:rPr>
              <w:t>e</w:t>
            </w:r>
            <w:r w:rsidRPr="005B5D7C">
              <w:t xml:space="preserve">, </w:t>
            </w:r>
            <w:proofErr w:type="spellStart"/>
            <w:r w:rsidRPr="005B5D7C">
              <w:rPr>
                <w:b/>
                <w:bCs/>
              </w:rPr>
              <w:t>i</w:t>
            </w:r>
            <w:proofErr w:type="spellEnd"/>
            <w:r w:rsidRPr="005B5D7C">
              <w:t xml:space="preserve"> and </w:t>
            </w:r>
            <w:r w:rsidRPr="005B5D7C">
              <w:rPr>
                <w:b/>
                <w:bCs/>
              </w:rPr>
              <w:t>y</w:t>
            </w:r>
            <w:r w:rsidRPr="005B5D7C">
              <w:t>.</w:t>
            </w:r>
          </w:p>
        </w:tc>
        <w:tc>
          <w:tcPr>
            <w:tcW w:w="4196" w:type="dxa"/>
            <w:tcBorders>
              <w:top w:val="single" w:sz="4" w:space="0" w:color="104F75"/>
              <w:left w:val="single" w:sz="4" w:space="0" w:color="104F75"/>
              <w:bottom w:val="single" w:sz="4" w:space="0" w:color="104F75"/>
              <w:right w:val="single" w:sz="4" w:space="0" w:color="104F75"/>
            </w:tcBorders>
          </w:tcPr>
          <w:p w14:paraId="4238042C" w14:textId="77777777" w:rsidR="00031723" w:rsidRPr="00AF4A96" w:rsidRDefault="00031723" w:rsidP="00031723">
            <w:pPr>
              <w:spacing w:before="60" w:after="60"/>
            </w:pPr>
            <w:r w:rsidRPr="00FC143F">
              <w:t>Kent, sketch, kit, skin, frisky</w:t>
            </w:r>
          </w:p>
        </w:tc>
      </w:tr>
      <w:tr w:rsidR="00031723" w:rsidRPr="00AB63E2" w14:paraId="42127C41" w14:textId="77777777" w:rsidTr="00031723">
        <w:tc>
          <w:tcPr>
            <w:tcW w:w="2098" w:type="dxa"/>
            <w:tcBorders>
              <w:top w:val="single" w:sz="4" w:space="0" w:color="104F75"/>
              <w:left w:val="single" w:sz="18" w:space="0" w:color="104F75"/>
              <w:bottom w:val="single" w:sz="4" w:space="0" w:color="104F75"/>
              <w:right w:val="single" w:sz="18" w:space="0" w:color="104F75"/>
            </w:tcBorders>
          </w:tcPr>
          <w:p w14:paraId="291F9F42" w14:textId="77777777" w:rsidR="00031723" w:rsidRPr="003E47FD" w:rsidRDefault="00031723" w:rsidP="00031723">
            <w:pPr>
              <w:spacing w:before="60" w:after="60"/>
            </w:pPr>
            <w:r w:rsidRPr="00353BBF">
              <w:t>Adding the prefix –un</w:t>
            </w:r>
          </w:p>
        </w:tc>
        <w:tc>
          <w:tcPr>
            <w:tcW w:w="246" w:type="dxa"/>
            <w:tcBorders>
              <w:top w:val="nil"/>
              <w:left w:val="single" w:sz="18" w:space="0" w:color="104F75"/>
              <w:bottom w:val="nil"/>
              <w:right w:val="single" w:sz="4" w:space="0" w:color="104F75"/>
            </w:tcBorders>
          </w:tcPr>
          <w:p w14:paraId="3D2D64F1" w14:textId="77777777" w:rsidR="00031723" w:rsidRPr="003E47FD" w:rsidRDefault="00031723" w:rsidP="00031723">
            <w:pPr>
              <w:spacing w:before="60" w:after="60"/>
            </w:pPr>
          </w:p>
        </w:tc>
        <w:tc>
          <w:tcPr>
            <w:tcW w:w="3119" w:type="dxa"/>
            <w:tcBorders>
              <w:top w:val="single" w:sz="4" w:space="0" w:color="104F75"/>
              <w:left w:val="single" w:sz="4" w:space="0" w:color="104F75"/>
              <w:bottom w:val="single" w:sz="4" w:space="0" w:color="104F75"/>
              <w:right w:val="single" w:sz="4" w:space="0" w:color="104F75"/>
            </w:tcBorders>
          </w:tcPr>
          <w:p w14:paraId="118653B6" w14:textId="77777777" w:rsidR="00031723" w:rsidRPr="00AF4A96" w:rsidRDefault="00031723" w:rsidP="00031723">
            <w:pPr>
              <w:spacing w:before="60" w:after="60"/>
              <w:rPr>
                <w:iCs/>
              </w:rPr>
            </w:pPr>
            <w:r w:rsidRPr="005B5D7C">
              <w:t xml:space="preserve">The prefix </w:t>
            </w:r>
            <w:r w:rsidRPr="005B5D7C">
              <w:rPr>
                <w:b/>
                <w:bCs/>
              </w:rPr>
              <w:t>un–</w:t>
            </w:r>
            <w:r w:rsidRPr="005B5D7C">
              <w:t xml:space="preserve"> is added to the beginning of a word without any change to the spelling of the root word.</w:t>
            </w:r>
          </w:p>
        </w:tc>
        <w:tc>
          <w:tcPr>
            <w:tcW w:w="4196" w:type="dxa"/>
            <w:tcBorders>
              <w:top w:val="single" w:sz="4" w:space="0" w:color="104F75"/>
              <w:left w:val="single" w:sz="4" w:space="0" w:color="104F75"/>
              <w:bottom w:val="single" w:sz="4" w:space="0" w:color="104F75"/>
              <w:right w:val="single" w:sz="4" w:space="0" w:color="104F75"/>
            </w:tcBorders>
          </w:tcPr>
          <w:p w14:paraId="69461EA5" w14:textId="77777777" w:rsidR="00031723" w:rsidRPr="00AF4A96" w:rsidRDefault="00031723" w:rsidP="00031723">
            <w:pPr>
              <w:spacing w:before="60" w:after="60"/>
            </w:pPr>
            <w:r w:rsidRPr="00353BBF">
              <w:t>unhappy, undo, unload, unfair, unlock</w:t>
            </w:r>
          </w:p>
        </w:tc>
      </w:tr>
      <w:tr w:rsidR="00031723" w:rsidRPr="00AB63E2" w14:paraId="7D043312" w14:textId="77777777" w:rsidTr="00031723">
        <w:tc>
          <w:tcPr>
            <w:tcW w:w="2098" w:type="dxa"/>
            <w:tcBorders>
              <w:top w:val="single" w:sz="4" w:space="0" w:color="104F75"/>
              <w:left w:val="single" w:sz="18" w:space="0" w:color="104F75"/>
              <w:bottom w:val="single" w:sz="4" w:space="0" w:color="104F75"/>
              <w:right w:val="single" w:sz="18" w:space="0" w:color="104F75"/>
            </w:tcBorders>
          </w:tcPr>
          <w:p w14:paraId="5A359B0F" w14:textId="77777777" w:rsidR="00031723" w:rsidRPr="003E47FD" w:rsidRDefault="00031723" w:rsidP="00031723">
            <w:pPr>
              <w:spacing w:before="60" w:after="60"/>
            </w:pPr>
            <w:r w:rsidRPr="00353BBF">
              <w:t>Compound words</w:t>
            </w:r>
          </w:p>
        </w:tc>
        <w:tc>
          <w:tcPr>
            <w:tcW w:w="246" w:type="dxa"/>
            <w:tcBorders>
              <w:top w:val="nil"/>
              <w:left w:val="single" w:sz="18" w:space="0" w:color="104F75"/>
              <w:bottom w:val="nil"/>
              <w:right w:val="single" w:sz="4" w:space="0" w:color="104F75"/>
            </w:tcBorders>
          </w:tcPr>
          <w:p w14:paraId="558A794C" w14:textId="77777777" w:rsidR="00031723" w:rsidRPr="003E47FD" w:rsidRDefault="00031723" w:rsidP="00031723">
            <w:pPr>
              <w:spacing w:before="60" w:after="60"/>
            </w:pPr>
          </w:p>
        </w:tc>
        <w:tc>
          <w:tcPr>
            <w:tcW w:w="3119" w:type="dxa"/>
            <w:tcBorders>
              <w:top w:val="single" w:sz="4" w:space="0" w:color="104F75"/>
              <w:left w:val="single" w:sz="4" w:space="0" w:color="104F75"/>
              <w:bottom w:val="single" w:sz="4" w:space="0" w:color="104F75"/>
              <w:right w:val="single" w:sz="4" w:space="0" w:color="104F75"/>
            </w:tcBorders>
          </w:tcPr>
          <w:p w14:paraId="3C5C3333" w14:textId="77777777" w:rsidR="00031723" w:rsidRPr="00AF4A96" w:rsidRDefault="00031723" w:rsidP="00031723">
            <w:pPr>
              <w:spacing w:before="60" w:after="60"/>
              <w:rPr>
                <w:iCs/>
              </w:rPr>
            </w:pPr>
            <w:r w:rsidRPr="00353BBF">
              <w:t>Compound words are two words joined together. Each part of the longer word is spelt as it would be if it were on its own.</w:t>
            </w:r>
          </w:p>
        </w:tc>
        <w:tc>
          <w:tcPr>
            <w:tcW w:w="4196" w:type="dxa"/>
            <w:tcBorders>
              <w:top w:val="single" w:sz="4" w:space="0" w:color="104F75"/>
              <w:left w:val="single" w:sz="4" w:space="0" w:color="104F75"/>
              <w:bottom w:val="single" w:sz="4" w:space="0" w:color="104F75"/>
              <w:right w:val="single" w:sz="4" w:space="0" w:color="104F75"/>
            </w:tcBorders>
          </w:tcPr>
          <w:p w14:paraId="3824F628" w14:textId="77777777" w:rsidR="00031723" w:rsidRPr="00AF4A96" w:rsidRDefault="00031723" w:rsidP="00031723">
            <w:pPr>
              <w:spacing w:before="60" w:after="60"/>
            </w:pPr>
            <w:r w:rsidRPr="00353BBF">
              <w:t>football, playground, farmyard, bedroom, blackberry</w:t>
            </w:r>
          </w:p>
        </w:tc>
      </w:tr>
      <w:tr w:rsidR="00031723" w:rsidRPr="00AB63E2" w14:paraId="5AC72F7A" w14:textId="77777777" w:rsidTr="00031723">
        <w:tc>
          <w:tcPr>
            <w:tcW w:w="2098" w:type="dxa"/>
            <w:tcBorders>
              <w:top w:val="single" w:sz="4" w:space="0" w:color="104F75"/>
              <w:left w:val="single" w:sz="18" w:space="0" w:color="104F75"/>
              <w:bottom w:val="single" w:sz="18" w:space="0" w:color="104F75"/>
              <w:right w:val="single" w:sz="18" w:space="0" w:color="104F75"/>
            </w:tcBorders>
          </w:tcPr>
          <w:p w14:paraId="252831E0" w14:textId="77777777" w:rsidR="00031723" w:rsidRPr="003E47FD" w:rsidRDefault="00031723" w:rsidP="00031723">
            <w:pPr>
              <w:spacing w:before="60" w:after="60"/>
            </w:pPr>
            <w:r w:rsidRPr="00353BBF">
              <w:t>Common exception words</w:t>
            </w:r>
          </w:p>
        </w:tc>
        <w:tc>
          <w:tcPr>
            <w:tcW w:w="246" w:type="dxa"/>
            <w:tcBorders>
              <w:top w:val="nil"/>
              <w:left w:val="single" w:sz="18" w:space="0" w:color="104F75"/>
              <w:bottom w:val="nil"/>
              <w:right w:val="single" w:sz="4" w:space="0" w:color="104F75"/>
            </w:tcBorders>
          </w:tcPr>
          <w:p w14:paraId="120E2D6D" w14:textId="77777777" w:rsidR="00031723" w:rsidRPr="003E47FD" w:rsidRDefault="00031723" w:rsidP="00031723">
            <w:pPr>
              <w:spacing w:before="60" w:after="60"/>
            </w:pPr>
          </w:p>
        </w:tc>
        <w:tc>
          <w:tcPr>
            <w:tcW w:w="3119" w:type="dxa"/>
            <w:tcBorders>
              <w:top w:val="single" w:sz="4" w:space="0" w:color="104F75"/>
              <w:left w:val="single" w:sz="4" w:space="0" w:color="104F75"/>
              <w:bottom w:val="single" w:sz="4" w:space="0" w:color="104F75"/>
              <w:right w:val="single" w:sz="4" w:space="0" w:color="104F75"/>
            </w:tcBorders>
          </w:tcPr>
          <w:p w14:paraId="44F17A46" w14:textId="77777777" w:rsidR="00031723" w:rsidRPr="00AF4A96" w:rsidRDefault="00031723" w:rsidP="00031723">
            <w:pPr>
              <w:spacing w:before="60" w:after="60"/>
              <w:rPr>
                <w:iCs/>
              </w:rPr>
            </w:pPr>
            <w:r w:rsidRPr="00353BBF">
              <w:t>Pupils’ attention should be drawn to the grapheme-phoneme correspondences that do and do not fit in with what has been taught so far.</w:t>
            </w:r>
          </w:p>
        </w:tc>
        <w:tc>
          <w:tcPr>
            <w:tcW w:w="4196" w:type="dxa"/>
            <w:tcBorders>
              <w:top w:val="single" w:sz="4" w:space="0" w:color="104F75"/>
              <w:left w:val="single" w:sz="4" w:space="0" w:color="104F75"/>
              <w:bottom w:val="single" w:sz="4" w:space="0" w:color="104F75"/>
              <w:right w:val="single" w:sz="4" w:space="0" w:color="104F75"/>
            </w:tcBorders>
          </w:tcPr>
          <w:p w14:paraId="7EECBACC" w14:textId="77777777" w:rsidR="00031723" w:rsidRPr="00AF4A96" w:rsidRDefault="00031723" w:rsidP="00031723">
            <w:pPr>
              <w:spacing w:before="60" w:after="60"/>
            </w:pPr>
            <w:r w:rsidRPr="00353BBF">
              <w:t>the, a, do, to, today, of, said, says, are, were, was, is, his, has, I, you, your, they, be, he, me, she, we, no, go, so, by, my, here, there, where, love, come, some, one, once, ask, friend, school, put, push, pull, full, house, our</w:t>
            </w:r>
            <w:r>
              <w:t xml:space="preserve"> –</w:t>
            </w:r>
            <w:r w:rsidRPr="00353BBF">
              <w:t xml:space="preserve"> and/or others, according to the programme used</w:t>
            </w:r>
          </w:p>
        </w:tc>
      </w:tr>
    </w:tbl>
    <w:p w14:paraId="26752F77" w14:textId="77777777" w:rsidR="00031723" w:rsidRPr="00454969" w:rsidRDefault="00031723" w:rsidP="00031723">
      <w:pPr>
        <w:pStyle w:val="ListParagraph"/>
        <w:spacing w:after="0" w:line="240" w:lineRule="auto"/>
        <w:ind w:left="0"/>
        <w:jc w:val="center"/>
        <w:rPr>
          <w:rFonts w:ascii="Candara" w:eastAsia="Times New Roman" w:hAnsi="Candara" w:cs="Times New Roman"/>
          <w:b/>
          <w:color w:val="365F91" w:themeColor="accent1" w:themeShade="BF"/>
          <w:sz w:val="44"/>
          <w:lang w:eastAsia="en-GB"/>
        </w:rPr>
      </w:pPr>
      <w:r w:rsidRPr="00454969">
        <w:rPr>
          <w:rFonts w:ascii="Candara" w:eastAsia="Times New Roman" w:hAnsi="Candara" w:cs="Times New Roman"/>
          <w:b/>
          <w:color w:val="365F91" w:themeColor="accent1" w:themeShade="BF"/>
          <w:sz w:val="44"/>
          <w:lang w:eastAsia="en-GB"/>
        </w:rPr>
        <w:t>Year 1 Spelling (cont’d)</w:t>
      </w:r>
    </w:p>
    <w:p w14:paraId="78AAC164" w14:textId="77777777" w:rsidR="00031723" w:rsidRDefault="00836748" w:rsidP="00031723">
      <w:pPr>
        <w:pStyle w:val="ListParagraph"/>
        <w:spacing w:after="0" w:line="240" w:lineRule="auto"/>
        <w:ind w:left="0"/>
        <w:rPr>
          <w:rFonts w:ascii="Calibri" w:eastAsia="Times New Roman" w:hAnsi="Calibri" w:cs="Times New Roman"/>
          <w:b/>
          <w:color w:val="365F91" w:themeColor="accent1" w:themeShade="BF"/>
          <w:sz w:val="44"/>
          <w:lang w:eastAsia="en-GB"/>
        </w:rPr>
      </w:pPr>
      <w:r>
        <w:br w:type="page"/>
      </w:r>
    </w:p>
    <w:p w14:paraId="49CA1F60" w14:textId="77777777" w:rsidR="00836748" w:rsidRPr="00454969" w:rsidRDefault="00697042" w:rsidP="00697042">
      <w:pPr>
        <w:jc w:val="center"/>
        <w:rPr>
          <w:rFonts w:ascii="Candara" w:hAnsi="Candara"/>
        </w:rPr>
      </w:pPr>
      <w:r w:rsidRPr="00454969">
        <w:rPr>
          <w:rFonts w:ascii="Candara" w:eastAsia="Times New Roman" w:hAnsi="Candara" w:cs="Times New Roman"/>
          <w:b/>
          <w:color w:val="365F91" w:themeColor="accent1" w:themeShade="BF"/>
          <w:sz w:val="44"/>
          <w:lang w:eastAsia="en-GB"/>
        </w:rPr>
        <w:lastRenderedPageBreak/>
        <w:t>Year 1 Grammar &amp; Punctuation</w:t>
      </w:r>
    </w:p>
    <w:p w14:paraId="6A227E10" w14:textId="77777777" w:rsidR="00697042" w:rsidRDefault="00697042"/>
    <w:p w14:paraId="484B23FF" w14:textId="77777777" w:rsidR="00697042" w:rsidRPr="00454969" w:rsidRDefault="00697042">
      <w:pPr>
        <w:rPr>
          <w:rFonts w:ascii="Candara" w:hAnsi="Candara"/>
          <w:color w:val="365F91" w:themeColor="accent1" w:themeShade="BF"/>
          <w:sz w:val="36"/>
        </w:rPr>
      </w:pPr>
      <w:r w:rsidRPr="00454969">
        <w:rPr>
          <w:rFonts w:ascii="Candara" w:hAnsi="Candara"/>
          <w:color w:val="365F91" w:themeColor="accent1" w:themeShade="BF"/>
          <w:sz w:val="36"/>
        </w:rPr>
        <w:t>Sentence Structure</w:t>
      </w:r>
    </w:p>
    <w:tbl>
      <w:tblPr>
        <w:tblStyle w:val="EnglishTable"/>
        <w:tblW w:w="9639" w:type="dxa"/>
        <w:tblLook w:val="04A0" w:firstRow="1" w:lastRow="0" w:firstColumn="1" w:lastColumn="0" w:noHBand="0" w:noVBand="1"/>
      </w:tblPr>
      <w:tblGrid>
        <w:gridCol w:w="9639"/>
      </w:tblGrid>
      <w:tr w:rsidR="00605CF8" w:rsidRPr="00454969" w14:paraId="6BE6CDB6" w14:textId="77777777" w:rsidTr="00605CF8">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05B0D4F7" w14:textId="77777777" w:rsidR="00605CF8" w:rsidRPr="00454969" w:rsidRDefault="00605CF8" w:rsidP="00697042">
            <w:pPr>
              <w:rPr>
                <w:rFonts w:ascii="Candara" w:hAnsi="Candara"/>
                <w:sz w:val="28"/>
                <w:szCs w:val="26"/>
              </w:rPr>
            </w:pPr>
            <w:r w:rsidRPr="00454969">
              <w:rPr>
                <w:rFonts w:ascii="Candara" w:hAnsi="Candara"/>
                <w:sz w:val="28"/>
                <w:szCs w:val="26"/>
              </w:rPr>
              <w:t>How words can combine to make sentences</w:t>
            </w:r>
          </w:p>
        </w:tc>
      </w:tr>
      <w:tr w:rsidR="00605CF8" w:rsidRPr="00454969" w14:paraId="01AED58F" w14:textId="77777777" w:rsidTr="00605CF8">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106EB1FC" w14:textId="77777777" w:rsidR="00605CF8" w:rsidRPr="00454969" w:rsidRDefault="00605CF8" w:rsidP="00697042">
            <w:pPr>
              <w:rPr>
                <w:rFonts w:ascii="Candara" w:hAnsi="Candara"/>
                <w:sz w:val="28"/>
                <w:szCs w:val="26"/>
              </w:rPr>
            </w:pPr>
            <w:r w:rsidRPr="00454969">
              <w:rPr>
                <w:rFonts w:ascii="Candara" w:hAnsi="Candara"/>
                <w:sz w:val="28"/>
                <w:szCs w:val="26"/>
              </w:rPr>
              <w:t xml:space="preserve">Joining words and joining clauses using </w:t>
            </w:r>
            <w:r w:rsidRPr="00454969">
              <w:rPr>
                <w:rFonts w:ascii="Candara" w:hAnsi="Candara"/>
                <w:b/>
                <w:i/>
                <w:sz w:val="28"/>
                <w:szCs w:val="26"/>
              </w:rPr>
              <w:t>and</w:t>
            </w:r>
          </w:p>
        </w:tc>
      </w:tr>
    </w:tbl>
    <w:p w14:paraId="2B438D97" w14:textId="77777777" w:rsidR="00697042" w:rsidRDefault="00697042"/>
    <w:p w14:paraId="599BAE00" w14:textId="77777777" w:rsidR="00697042" w:rsidRPr="00454969" w:rsidRDefault="00697042" w:rsidP="00697042">
      <w:pPr>
        <w:rPr>
          <w:rFonts w:ascii="Candara" w:hAnsi="Candara"/>
          <w:color w:val="365F91" w:themeColor="accent1" w:themeShade="BF"/>
          <w:sz w:val="36"/>
        </w:rPr>
      </w:pPr>
      <w:r w:rsidRPr="00454969">
        <w:rPr>
          <w:rFonts w:ascii="Candara" w:hAnsi="Candara"/>
          <w:color w:val="365F91" w:themeColor="accent1" w:themeShade="BF"/>
          <w:sz w:val="36"/>
        </w:rPr>
        <w:t>Text Structure</w:t>
      </w:r>
    </w:p>
    <w:tbl>
      <w:tblPr>
        <w:tblStyle w:val="EnglishTable"/>
        <w:tblW w:w="9639" w:type="dxa"/>
        <w:tblLook w:val="04A0" w:firstRow="1" w:lastRow="0" w:firstColumn="1" w:lastColumn="0" w:noHBand="0" w:noVBand="1"/>
      </w:tblPr>
      <w:tblGrid>
        <w:gridCol w:w="9639"/>
      </w:tblGrid>
      <w:tr w:rsidR="00605CF8" w:rsidRPr="00454969" w14:paraId="7718163C" w14:textId="77777777" w:rsidTr="00605CF8">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446F262B" w14:textId="77777777" w:rsidR="00605CF8" w:rsidRPr="00454969" w:rsidRDefault="00605CF8" w:rsidP="00697042">
            <w:pPr>
              <w:rPr>
                <w:rFonts w:ascii="Candara" w:hAnsi="Candara"/>
                <w:sz w:val="28"/>
                <w:szCs w:val="26"/>
              </w:rPr>
            </w:pPr>
            <w:r w:rsidRPr="00454969">
              <w:rPr>
                <w:rFonts w:ascii="Candara" w:hAnsi="Candara"/>
                <w:sz w:val="28"/>
                <w:szCs w:val="26"/>
              </w:rPr>
              <w:t>Sequencing sentences to form short narratives</w:t>
            </w:r>
          </w:p>
        </w:tc>
      </w:tr>
    </w:tbl>
    <w:p w14:paraId="7219FB19" w14:textId="77777777" w:rsidR="00697042" w:rsidRDefault="00697042"/>
    <w:p w14:paraId="69C2DF4C" w14:textId="77777777" w:rsidR="005A2076" w:rsidRPr="00454969" w:rsidRDefault="005A2076" w:rsidP="005A2076">
      <w:pPr>
        <w:rPr>
          <w:rFonts w:ascii="Candara" w:hAnsi="Candara"/>
          <w:color w:val="365F91" w:themeColor="accent1" w:themeShade="BF"/>
          <w:sz w:val="36"/>
        </w:rPr>
      </w:pPr>
      <w:r w:rsidRPr="00454969">
        <w:rPr>
          <w:rFonts w:ascii="Candara" w:hAnsi="Candara"/>
          <w:color w:val="365F91" w:themeColor="accent1" w:themeShade="BF"/>
          <w:sz w:val="36"/>
        </w:rPr>
        <w:t xml:space="preserve">Punctuation  </w:t>
      </w:r>
    </w:p>
    <w:tbl>
      <w:tblPr>
        <w:tblStyle w:val="EnglishTable"/>
        <w:tblW w:w="9639" w:type="dxa"/>
        <w:tblLook w:val="04A0" w:firstRow="1" w:lastRow="0" w:firstColumn="1" w:lastColumn="0" w:noHBand="0" w:noVBand="1"/>
      </w:tblPr>
      <w:tblGrid>
        <w:gridCol w:w="9639"/>
      </w:tblGrid>
      <w:tr w:rsidR="00605CF8" w:rsidRPr="00454969" w14:paraId="5844AEED" w14:textId="77777777" w:rsidTr="00605CF8">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73FD5221" w14:textId="77777777" w:rsidR="00605CF8" w:rsidRPr="00454969" w:rsidRDefault="00605CF8" w:rsidP="000E2ABB">
            <w:pPr>
              <w:rPr>
                <w:rFonts w:ascii="Candara" w:hAnsi="Candara"/>
                <w:sz w:val="28"/>
                <w:szCs w:val="26"/>
              </w:rPr>
            </w:pPr>
            <w:r w:rsidRPr="00454969">
              <w:rPr>
                <w:rFonts w:ascii="Candara" w:hAnsi="Candara"/>
                <w:sz w:val="28"/>
                <w:szCs w:val="26"/>
              </w:rPr>
              <w:t>Separation of words with spaces</w:t>
            </w:r>
          </w:p>
        </w:tc>
      </w:tr>
      <w:tr w:rsidR="00605CF8" w:rsidRPr="00454969" w14:paraId="01A20572" w14:textId="77777777" w:rsidTr="00605CF8">
        <w:trPr>
          <w:cnfStyle w:val="000000010000" w:firstRow="0" w:lastRow="0" w:firstColumn="0" w:lastColumn="0" w:oddVBand="0" w:evenVBand="0" w:oddHBand="0" w:evenHBand="1" w:firstRowFirstColumn="0" w:firstRowLastColumn="0" w:lastRowFirstColumn="0" w:lastRowLastColumn="0"/>
          <w:trHeight w:val="425"/>
        </w:trPr>
        <w:tc>
          <w:tcPr>
            <w:tcW w:w="9639" w:type="dxa"/>
            <w:shd w:val="clear" w:color="auto" w:fill="DAEEF3" w:themeFill="accent5" w:themeFillTint="33"/>
            <w:vAlign w:val="center"/>
          </w:tcPr>
          <w:p w14:paraId="5DF7AC83" w14:textId="77777777" w:rsidR="00605CF8" w:rsidRPr="00454969" w:rsidRDefault="00605CF8" w:rsidP="000E2ABB">
            <w:pPr>
              <w:rPr>
                <w:rFonts w:ascii="Candara" w:hAnsi="Candara"/>
                <w:sz w:val="28"/>
                <w:szCs w:val="26"/>
              </w:rPr>
            </w:pPr>
            <w:r w:rsidRPr="00454969">
              <w:rPr>
                <w:rFonts w:ascii="Candara" w:hAnsi="Candara"/>
                <w:sz w:val="28"/>
                <w:szCs w:val="26"/>
              </w:rPr>
              <w:t>Introduction to capital letters, full stops, question marks and exclamation marks to demarcate sentences</w:t>
            </w:r>
          </w:p>
        </w:tc>
      </w:tr>
      <w:tr w:rsidR="00605CF8" w:rsidRPr="00454969" w14:paraId="002D61CD" w14:textId="77777777" w:rsidTr="00605CF8">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FB79073" w14:textId="77777777" w:rsidR="00605CF8" w:rsidRPr="00454969" w:rsidRDefault="00605CF8" w:rsidP="005A2076">
            <w:pPr>
              <w:rPr>
                <w:rFonts w:ascii="Candara" w:hAnsi="Candara"/>
                <w:sz w:val="28"/>
                <w:szCs w:val="26"/>
              </w:rPr>
            </w:pPr>
            <w:r w:rsidRPr="00454969">
              <w:rPr>
                <w:rFonts w:ascii="Candara" w:hAnsi="Candara"/>
                <w:sz w:val="28"/>
                <w:szCs w:val="26"/>
              </w:rPr>
              <w:t xml:space="preserve">Capital letters for names and for the personal pronoun </w:t>
            </w:r>
            <w:r w:rsidRPr="00454969">
              <w:rPr>
                <w:rFonts w:ascii="Candara" w:hAnsi="Candara"/>
                <w:b/>
                <w:i/>
                <w:sz w:val="28"/>
                <w:szCs w:val="26"/>
              </w:rPr>
              <w:t>I</w:t>
            </w:r>
          </w:p>
        </w:tc>
      </w:tr>
    </w:tbl>
    <w:p w14:paraId="680DA221" w14:textId="77777777" w:rsidR="005A2076" w:rsidRDefault="005A2076" w:rsidP="005A2076">
      <w:pPr>
        <w:rPr>
          <w:color w:val="365F91" w:themeColor="accent1" w:themeShade="BF"/>
          <w:sz w:val="36"/>
        </w:rPr>
      </w:pPr>
    </w:p>
    <w:p w14:paraId="6E11AFB8" w14:textId="77777777" w:rsidR="005A2076" w:rsidRPr="00454969" w:rsidRDefault="004C2380" w:rsidP="005A2076">
      <w:pPr>
        <w:rPr>
          <w:rFonts w:ascii="Candara" w:hAnsi="Candara"/>
          <w:color w:val="365F91" w:themeColor="accent1" w:themeShade="BF"/>
          <w:sz w:val="36"/>
        </w:rPr>
      </w:pPr>
      <w:r w:rsidRPr="00454969">
        <w:rPr>
          <w:rFonts w:ascii="Candara" w:hAnsi="Candara"/>
          <w:color w:val="365F91" w:themeColor="accent1" w:themeShade="BF"/>
          <w:sz w:val="36"/>
        </w:rPr>
        <w:t>Terminology for Pupils</w:t>
      </w:r>
    </w:p>
    <w:tbl>
      <w:tblPr>
        <w:tblStyle w:val="EnglishTable"/>
        <w:tblW w:w="9639" w:type="dxa"/>
        <w:tblLook w:val="04A0" w:firstRow="1" w:lastRow="0" w:firstColumn="1" w:lastColumn="0" w:noHBand="0" w:noVBand="1"/>
      </w:tblPr>
      <w:tblGrid>
        <w:gridCol w:w="9639"/>
      </w:tblGrid>
      <w:tr w:rsidR="00605CF8" w:rsidRPr="00454969" w14:paraId="04BFC538" w14:textId="77777777" w:rsidTr="00605CF8">
        <w:trPr>
          <w:cnfStyle w:val="000000100000" w:firstRow="0" w:lastRow="0" w:firstColumn="0" w:lastColumn="0" w:oddVBand="0" w:evenVBand="0" w:oddHBand="1" w:evenHBand="0" w:firstRowFirstColumn="0" w:firstRowLastColumn="0" w:lastRowFirstColumn="0" w:lastRowLastColumn="0"/>
          <w:trHeight w:val="425"/>
        </w:trPr>
        <w:tc>
          <w:tcPr>
            <w:tcW w:w="9639" w:type="dxa"/>
            <w:shd w:val="clear" w:color="auto" w:fill="C2D69B" w:themeFill="accent3" w:themeFillTint="99"/>
            <w:vAlign w:val="center"/>
          </w:tcPr>
          <w:p w14:paraId="378F0501" w14:textId="77777777" w:rsidR="00605CF8" w:rsidRPr="00454969" w:rsidRDefault="00605CF8" w:rsidP="000E2ABB">
            <w:pPr>
              <w:rPr>
                <w:rFonts w:ascii="Candara" w:hAnsi="Candara"/>
                <w:sz w:val="28"/>
                <w:szCs w:val="26"/>
              </w:rPr>
            </w:pPr>
            <w:r w:rsidRPr="00454969">
              <w:rPr>
                <w:rFonts w:ascii="Candara" w:hAnsi="Candara"/>
                <w:sz w:val="28"/>
                <w:szCs w:val="26"/>
              </w:rPr>
              <w:t>letter, capital letter, word, singular, plural, sentence, punctuation, full stop, question mark, exclamation mark</w:t>
            </w:r>
          </w:p>
        </w:tc>
      </w:tr>
    </w:tbl>
    <w:p w14:paraId="4BFD9E41" w14:textId="77777777" w:rsidR="004C2380" w:rsidRDefault="004C2380" w:rsidP="005A2076">
      <w:pPr>
        <w:rPr>
          <w:color w:val="365F91" w:themeColor="accent1" w:themeShade="BF"/>
          <w:sz w:val="36"/>
        </w:rPr>
      </w:pPr>
    </w:p>
    <w:p w14:paraId="5BAD0432" w14:textId="77777777" w:rsidR="004C2380" w:rsidRPr="00697042" w:rsidRDefault="004C2380" w:rsidP="005A2076">
      <w:pPr>
        <w:rPr>
          <w:color w:val="365F91" w:themeColor="accent1" w:themeShade="BF"/>
          <w:sz w:val="36"/>
        </w:rPr>
      </w:pPr>
    </w:p>
    <w:p w14:paraId="1786D12D" w14:textId="77777777" w:rsidR="00697042" w:rsidRDefault="00697042"/>
    <w:p w14:paraId="2A136B1D" w14:textId="77777777" w:rsidR="00697042" w:rsidRDefault="00697042"/>
    <w:p w14:paraId="4601011D" w14:textId="77777777" w:rsidR="00697042" w:rsidRDefault="00697042"/>
    <w:p w14:paraId="2F949D9D" w14:textId="77777777" w:rsidR="00697042" w:rsidRDefault="00697042"/>
    <w:p w14:paraId="736F4EF9" w14:textId="77777777" w:rsidR="00697042" w:rsidRDefault="00697042"/>
    <w:p w14:paraId="1035967A" w14:textId="77777777" w:rsidR="00BD3081" w:rsidRDefault="00BD3081">
      <w:r>
        <w:br w:type="page"/>
      </w:r>
    </w:p>
    <w:p w14:paraId="72DA8F13" w14:textId="77777777" w:rsidR="00976927" w:rsidRPr="0042147F" w:rsidRDefault="00976927" w:rsidP="00976927">
      <w:pPr>
        <w:spacing w:line="240" w:lineRule="auto"/>
        <w:jc w:val="both"/>
        <w:rPr>
          <w:rFonts w:ascii="Candara" w:hAnsi="Candara"/>
          <w:b/>
          <w:sz w:val="20"/>
          <w:szCs w:val="20"/>
        </w:rPr>
      </w:pPr>
      <w:r>
        <w:rPr>
          <w:rFonts w:ascii="Candara" w:hAnsi="Candara"/>
          <w:b/>
          <w:sz w:val="20"/>
          <w:szCs w:val="20"/>
        </w:rPr>
        <w:lastRenderedPageBreak/>
        <w:t xml:space="preserve">Behaviour Policy </w:t>
      </w:r>
    </w:p>
    <w:p w14:paraId="45AFB40D" w14:textId="77777777" w:rsidR="00976927" w:rsidRDefault="00976927" w:rsidP="00976927">
      <w:pPr>
        <w:spacing w:line="240" w:lineRule="auto"/>
        <w:jc w:val="both"/>
        <w:rPr>
          <w:rFonts w:ascii="Candara" w:hAnsi="Candara"/>
          <w:sz w:val="20"/>
          <w:szCs w:val="20"/>
        </w:rPr>
      </w:pPr>
      <w:r w:rsidRPr="0042147F">
        <w:rPr>
          <w:rFonts w:ascii="Candara" w:hAnsi="Candara"/>
          <w:sz w:val="20"/>
          <w:szCs w:val="20"/>
        </w:rPr>
        <w:t xml:space="preserve">We have chosen three rules through which the code of conduct </w:t>
      </w:r>
      <w:r>
        <w:rPr>
          <w:rFonts w:ascii="Candara" w:hAnsi="Candara"/>
          <w:sz w:val="20"/>
          <w:szCs w:val="20"/>
        </w:rPr>
        <w:t>is</w:t>
      </w:r>
      <w:r w:rsidRPr="0042147F">
        <w:rPr>
          <w:rFonts w:ascii="Candara" w:hAnsi="Candara"/>
          <w:sz w:val="20"/>
          <w:szCs w:val="20"/>
        </w:rPr>
        <w:t xml:space="preserve"> promoted in all aspects of school life. </w:t>
      </w:r>
    </w:p>
    <w:p w14:paraId="009B4326" w14:textId="77777777" w:rsidR="00976927" w:rsidRPr="0042147F" w:rsidRDefault="00976927" w:rsidP="00976927">
      <w:pPr>
        <w:spacing w:line="240" w:lineRule="auto"/>
        <w:jc w:val="both"/>
        <w:rPr>
          <w:rFonts w:ascii="Candara" w:hAnsi="Candara"/>
          <w:sz w:val="20"/>
          <w:szCs w:val="20"/>
        </w:rPr>
      </w:pPr>
      <w:r w:rsidRPr="0042147F">
        <w:rPr>
          <w:rFonts w:ascii="Candara" w:hAnsi="Candara"/>
          <w:sz w:val="20"/>
          <w:szCs w:val="20"/>
        </w:rPr>
        <w:t>Be</w:t>
      </w:r>
    </w:p>
    <w:p w14:paraId="5F6BB5E9" w14:textId="77777777" w:rsidR="00976927" w:rsidRPr="0042147F" w:rsidRDefault="00976927" w:rsidP="00976927">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Ready</w:t>
      </w:r>
    </w:p>
    <w:p w14:paraId="422E92D2" w14:textId="77777777" w:rsidR="00976927" w:rsidRPr="0042147F" w:rsidRDefault="00976927" w:rsidP="00976927">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Respectful</w:t>
      </w:r>
    </w:p>
    <w:p w14:paraId="0FC36C2A" w14:textId="77777777" w:rsidR="00976927" w:rsidRPr="0042147F" w:rsidRDefault="00976927" w:rsidP="00976927">
      <w:pPr>
        <w:spacing w:after="0" w:line="240" w:lineRule="auto"/>
        <w:jc w:val="both"/>
        <w:rPr>
          <w:rFonts w:ascii="Candara" w:hAnsi="Candara"/>
          <w:sz w:val="20"/>
          <w:szCs w:val="20"/>
        </w:rPr>
      </w:pPr>
      <w:r w:rsidRPr="0042147F">
        <w:rPr>
          <w:rFonts w:ascii="Candara" w:hAnsi="Candara"/>
          <w:sz w:val="20"/>
          <w:szCs w:val="20"/>
        </w:rPr>
        <w:t>•</w:t>
      </w:r>
      <w:r w:rsidRPr="0042147F">
        <w:rPr>
          <w:rFonts w:ascii="Candara" w:hAnsi="Candara"/>
          <w:sz w:val="20"/>
          <w:szCs w:val="20"/>
        </w:rPr>
        <w:tab/>
        <w:t>Safe</w:t>
      </w:r>
    </w:p>
    <w:p w14:paraId="571953FC" w14:textId="77777777" w:rsidR="00976927" w:rsidRDefault="00976927" w:rsidP="00976927">
      <w:pPr>
        <w:spacing w:line="240" w:lineRule="auto"/>
        <w:jc w:val="both"/>
      </w:pPr>
    </w:p>
    <w:p w14:paraId="01B7C464" w14:textId="77777777" w:rsidR="00976927" w:rsidRPr="009E57CA" w:rsidRDefault="00976927" w:rsidP="00976927">
      <w:pPr>
        <w:spacing w:line="240" w:lineRule="auto"/>
        <w:jc w:val="both"/>
        <w:rPr>
          <w:rFonts w:ascii="Candara" w:hAnsi="Candara"/>
          <w:b/>
          <w:sz w:val="20"/>
          <w:szCs w:val="20"/>
        </w:rPr>
      </w:pPr>
      <w:r w:rsidRPr="009E57CA">
        <w:rPr>
          <w:rFonts w:ascii="Candara" w:hAnsi="Candara"/>
          <w:b/>
          <w:sz w:val="20"/>
          <w:szCs w:val="20"/>
        </w:rPr>
        <w:t>Incentives and Rewards</w:t>
      </w:r>
    </w:p>
    <w:p w14:paraId="01F5DBA4" w14:textId="77777777" w:rsidR="00976927" w:rsidRPr="0042147F" w:rsidRDefault="00976927" w:rsidP="00976927">
      <w:pPr>
        <w:spacing w:line="240" w:lineRule="auto"/>
        <w:jc w:val="both"/>
        <w:rPr>
          <w:rFonts w:ascii="Candara" w:hAnsi="Candara"/>
          <w:sz w:val="20"/>
          <w:szCs w:val="20"/>
        </w:rPr>
      </w:pPr>
      <w:r w:rsidRPr="0042147F">
        <w:rPr>
          <w:rFonts w:ascii="Candara" w:hAnsi="Candara"/>
          <w:sz w:val="20"/>
          <w:szCs w:val="20"/>
        </w:rPr>
        <w:t xml:space="preserve">A major aim of the school policy is to encourage children to practice good behaviour by operating a system of </w:t>
      </w:r>
      <w:r>
        <w:rPr>
          <w:rFonts w:ascii="Candara" w:hAnsi="Candara"/>
          <w:sz w:val="20"/>
          <w:szCs w:val="20"/>
        </w:rPr>
        <w:t>recognition</w:t>
      </w:r>
      <w:r w:rsidRPr="0042147F">
        <w:rPr>
          <w:rFonts w:ascii="Candara" w:hAnsi="Candara"/>
          <w:sz w:val="20"/>
          <w:szCs w:val="20"/>
        </w:rPr>
        <w:t xml:space="preserve"> and reward. </w:t>
      </w:r>
      <w:r>
        <w:rPr>
          <w:rFonts w:ascii="Candara" w:hAnsi="Candara"/>
          <w:sz w:val="20"/>
          <w:szCs w:val="20"/>
        </w:rPr>
        <w:t xml:space="preserve"> </w:t>
      </w:r>
      <w:r w:rsidRPr="0042147F">
        <w:rPr>
          <w:rFonts w:ascii="Candara" w:hAnsi="Candara"/>
          <w:sz w:val="20"/>
          <w:szCs w:val="20"/>
        </w:rPr>
        <w:t>All staff give verbal or written</w:t>
      </w:r>
      <w:r>
        <w:rPr>
          <w:rFonts w:ascii="Candara" w:hAnsi="Candara"/>
          <w:sz w:val="20"/>
          <w:szCs w:val="20"/>
        </w:rPr>
        <w:t xml:space="preserve"> recognition</w:t>
      </w:r>
      <w:r w:rsidRPr="0042147F">
        <w:rPr>
          <w:rFonts w:ascii="Candara" w:hAnsi="Candara"/>
          <w:sz w:val="20"/>
          <w:szCs w:val="20"/>
        </w:rPr>
        <w:t xml:space="preserve"> as often as possible.</w:t>
      </w:r>
      <w:r>
        <w:rPr>
          <w:rFonts w:ascii="Candara" w:hAnsi="Candara"/>
          <w:sz w:val="20"/>
          <w:szCs w:val="20"/>
        </w:rPr>
        <w:t xml:space="preserve"> Other rewards include:</w:t>
      </w:r>
    </w:p>
    <w:p w14:paraId="4FF7D59B" w14:textId="77777777" w:rsidR="00976927" w:rsidRDefault="00976927" w:rsidP="00976927">
      <w:pPr>
        <w:pStyle w:val="ListParagraph"/>
        <w:numPr>
          <w:ilvl w:val="0"/>
          <w:numId w:val="15"/>
        </w:numPr>
        <w:spacing w:after="160" w:line="240" w:lineRule="auto"/>
        <w:jc w:val="both"/>
        <w:rPr>
          <w:rFonts w:ascii="Candara" w:hAnsi="Candara"/>
          <w:b/>
          <w:sz w:val="20"/>
          <w:szCs w:val="20"/>
        </w:rPr>
      </w:pPr>
      <w:r w:rsidRPr="00B57EA5">
        <w:rPr>
          <w:rFonts w:ascii="Candara" w:hAnsi="Candara"/>
          <w:b/>
          <w:sz w:val="20"/>
          <w:szCs w:val="20"/>
        </w:rPr>
        <w:t xml:space="preserve">Positive notes home </w:t>
      </w:r>
    </w:p>
    <w:p w14:paraId="71CA8088" w14:textId="77777777" w:rsidR="00976927" w:rsidRPr="00B57EA5" w:rsidRDefault="00976927" w:rsidP="00976927">
      <w:pPr>
        <w:pStyle w:val="ListParagraph"/>
        <w:numPr>
          <w:ilvl w:val="0"/>
          <w:numId w:val="15"/>
        </w:numPr>
        <w:spacing w:after="160" w:line="240" w:lineRule="auto"/>
        <w:jc w:val="both"/>
        <w:rPr>
          <w:rFonts w:ascii="Candara" w:hAnsi="Candara"/>
          <w:b/>
          <w:sz w:val="20"/>
          <w:szCs w:val="20"/>
        </w:rPr>
      </w:pPr>
      <w:r w:rsidRPr="00B57EA5">
        <w:rPr>
          <w:rFonts w:ascii="Candara" w:hAnsi="Candara"/>
          <w:b/>
          <w:sz w:val="20"/>
          <w:szCs w:val="20"/>
        </w:rPr>
        <w:t>Beads in a bottle</w:t>
      </w:r>
      <w:r>
        <w:rPr>
          <w:rFonts w:ascii="Candara" w:hAnsi="Candara"/>
          <w:b/>
          <w:sz w:val="20"/>
          <w:szCs w:val="20"/>
        </w:rPr>
        <w:t xml:space="preserve"> (</w:t>
      </w:r>
      <w:r>
        <w:rPr>
          <w:rFonts w:ascii="Candara" w:hAnsi="Candara"/>
          <w:sz w:val="20"/>
          <w:szCs w:val="20"/>
        </w:rPr>
        <w:t>class reward)</w:t>
      </w:r>
    </w:p>
    <w:p w14:paraId="00B1C2D1" w14:textId="77777777" w:rsidR="00976927" w:rsidRDefault="00976927" w:rsidP="00976927">
      <w:pPr>
        <w:pStyle w:val="ListParagraph"/>
        <w:numPr>
          <w:ilvl w:val="0"/>
          <w:numId w:val="15"/>
        </w:numPr>
        <w:spacing w:after="160" w:line="240" w:lineRule="auto"/>
        <w:jc w:val="both"/>
        <w:rPr>
          <w:rFonts w:ascii="Candara" w:hAnsi="Candara"/>
          <w:b/>
          <w:sz w:val="20"/>
          <w:szCs w:val="20"/>
        </w:rPr>
      </w:pPr>
      <w:r w:rsidRPr="00B57EA5">
        <w:rPr>
          <w:rFonts w:ascii="Candara" w:hAnsi="Candara"/>
          <w:b/>
          <w:sz w:val="20"/>
          <w:szCs w:val="20"/>
        </w:rPr>
        <w:t>Certificates</w:t>
      </w:r>
    </w:p>
    <w:p w14:paraId="3E8B847F" w14:textId="77777777" w:rsidR="00976927" w:rsidRDefault="00976927" w:rsidP="00976927">
      <w:pPr>
        <w:pStyle w:val="ListParagraph"/>
        <w:numPr>
          <w:ilvl w:val="0"/>
          <w:numId w:val="15"/>
        </w:numPr>
        <w:spacing w:after="160" w:line="240" w:lineRule="auto"/>
        <w:jc w:val="both"/>
        <w:rPr>
          <w:rFonts w:ascii="Candara" w:hAnsi="Candara"/>
          <w:b/>
          <w:sz w:val="20"/>
          <w:szCs w:val="20"/>
        </w:rPr>
      </w:pPr>
      <w:r w:rsidRPr="00B57EA5">
        <w:rPr>
          <w:rFonts w:ascii="Candara" w:hAnsi="Candara"/>
          <w:b/>
          <w:sz w:val="20"/>
          <w:szCs w:val="20"/>
        </w:rPr>
        <w:t>Hot Chocolate Fridays</w:t>
      </w:r>
    </w:p>
    <w:p w14:paraId="49F7CBC6" w14:textId="114ADBD9" w:rsidR="00976927" w:rsidRPr="009E57CA" w:rsidRDefault="00976927" w:rsidP="00976927">
      <w:pPr>
        <w:spacing w:line="240" w:lineRule="auto"/>
        <w:jc w:val="both"/>
        <w:rPr>
          <w:rFonts w:ascii="Candara" w:hAnsi="Candara"/>
          <w:b/>
          <w:sz w:val="20"/>
          <w:szCs w:val="20"/>
        </w:rPr>
      </w:pPr>
      <w:r w:rsidRPr="009E57CA">
        <w:rPr>
          <w:rFonts w:ascii="Candara" w:hAnsi="Candara"/>
          <w:b/>
          <w:sz w:val="20"/>
          <w:szCs w:val="20"/>
        </w:rPr>
        <w:t xml:space="preserve">The mindfulness </w:t>
      </w:r>
      <w:r w:rsidR="00315789">
        <w:rPr>
          <w:rFonts w:ascii="Candara" w:hAnsi="Candara"/>
          <w:b/>
          <w:sz w:val="20"/>
          <w:szCs w:val="20"/>
        </w:rPr>
        <w:t>corner</w:t>
      </w:r>
    </w:p>
    <w:p w14:paraId="42514A9D" w14:textId="4FF94C8A" w:rsidR="00976927" w:rsidRPr="0042147F" w:rsidRDefault="00315789" w:rsidP="00976927">
      <w:pPr>
        <w:spacing w:line="240" w:lineRule="auto"/>
        <w:jc w:val="both"/>
        <w:rPr>
          <w:rFonts w:ascii="Candara" w:hAnsi="Candara"/>
          <w:sz w:val="20"/>
          <w:szCs w:val="20"/>
        </w:rPr>
      </w:pPr>
      <w:r>
        <w:rPr>
          <w:rFonts w:ascii="Candara" w:hAnsi="Candara"/>
          <w:sz w:val="20"/>
          <w:szCs w:val="20"/>
        </w:rPr>
        <w:t xml:space="preserve">In the classroom, </w:t>
      </w:r>
      <w:r w:rsidR="00976927" w:rsidRPr="0042147F">
        <w:rPr>
          <w:rFonts w:ascii="Candara" w:hAnsi="Candara"/>
          <w:sz w:val="20"/>
          <w:szCs w:val="20"/>
        </w:rPr>
        <w:t xml:space="preserve">a calm </w:t>
      </w:r>
      <w:r>
        <w:rPr>
          <w:rFonts w:ascii="Candara" w:hAnsi="Candara"/>
          <w:sz w:val="20"/>
          <w:szCs w:val="20"/>
        </w:rPr>
        <w:t>area</w:t>
      </w:r>
      <w:r w:rsidR="00976927" w:rsidRPr="0042147F">
        <w:rPr>
          <w:rFonts w:ascii="Candara" w:hAnsi="Candara"/>
          <w:sz w:val="20"/>
          <w:szCs w:val="20"/>
        </w:rPr>
        <w:t xml:space="preserve"> is available for children to come to if they are feeling angry o</w:t>
      </w:r>
      <w:r w:rsidR="00976927">
        <w:rPr>
          <w:rFonts w:ascii="Candara" w:hAnsi="Candara"/>
          <w:sz w:val="20"/>
          <w:szCs w:val="20"/>
        </w:rPr>
        <w:t>r upset and need to calm down.</w:t>
      </w:r>
      <w:r w:rsidR="00976927" w:rsidRPr="0042147F">
        <w:rPr>
          <w:rFonts w:ascii="Candara" w:hAnsi="Candara"/>
          <w:sz w:val="20"/>
          <w:szCs w:val="20"/>
        </w:rPr>
        <w:t xml:space="preserve"> </w:t>
      </w:r>
    </w:p>
    <w:p w14:paraId="43A84127" w14:textId="77777777" w:rsidR="00976927" w:rsidRPr="00FA06FA" w:rsidRDefault="00976927" w:rsidP="00976927">
      <w:pPr>
        <w:spacing w:line="240" w:lineRule="auto"/>
        <w:jc w:val="both"/>
        <w:rPr>
          <w:rFonts w:ascii="Candara" w:hAnsi="Candara"/>
          <w:b/>
          <w:sz w:val="20"/>
          <w:szCs w:val="20"/>
        </w:rPr>
      </w:pPr>
      <w:r w:rsidRPr="00FA06FA">
        <w:rPr>
          <w:rFonts w:ascii="Candara" w:hAnsi="Candara"/>
          <w:b/>
          <w:sz w:val="20"/>
          <w:szCs w:val="20"/>
        </w:rPr>
        <w:t>Sanctions</w:t>
      </w:r>
    </w:p>
    <w:p w14:paraId="28D84006" w14:textId="77777777" w:rsidR="00976927" w:rsidRPr="00B57EA5" w:rsidRDefault="00976927" w:rsidP="00976927">
      <w:pPr>
        <w:spacing w:line="240" w:lineRule="auto"/>
        <w:jc w:val="both"/>
        <w:rPr>
          <w:rFonts w:ascii="Candara" w:hAnsi="Candara"/>
          <w:sz w:val="20"/>
          <w:szCs w:val="20"/>
        </w:rPr>
      </w:pPr>
      <w:r w:rsidRPr="0042147F">
        <w:rPr>
          <w:rFonts w:ascii="Candara" w:hAnsi="Candara"/>
          <w:sz w:val="20"/>
          <w:szCs w:val="20"/>
        </w:rPr>
        <w:t>Our sanctions policy concentrates on encouraging children to make sensible choices and putting things right when possible.</w:t>
      </w:r>
      <w:r>
        <w:rPr>
          <w:rFonts w:ascii="Candara" w:hAnsi="Candara"/>
          <w:sz w:val="20"/>
          <w:szCs w:val="20"/>
        </w:rPr>
        <w:t xml:space="preserve"> </w:t>
      </w:r>
      <w:r w:rsidRPr="0042147F">
        <w:rPr>
          <w:rFonts w:ascii="Candara" w:hAnsi="Candara"/>
          <w:sz w:val="20"/>
          <w:szCs w:val="20"/>
        </w:rPr>
        <w:t>If a child breaks a school rule (e.g. by disturbing others through chatting, calling out etc) the ‘Sanctions Ladder’ should be followed with children moving to the next point on the ladder if the</w:t>
      </w:r>
      <w:r>
        <w:rPr>
          <w:rFonts w:ascii="Candara" w:hAnsi="Candara"/>
          <w:sz w:val="20"/>
          <w:szCs w:val="20"/>
        </w:rPr>
        <w:t xml:space="preserve"> behaviour continues or worsens.</w:t>
      </w:r>
    </w:p>
    <w:p w14:paraId="0B1CEB44" w14:textId="77777777" w:rsidR="00976927" w:rsidRPr="0042147F" w:rsidRDefault="00976927" w:rsidP="00976927">
      <w:pPr>
        <w:spacing w:line="240" w:lineRule="auto"/>
        <w:jc w:val="both"/>
        <w:rPr>
          <w:rFonts w:ascii="Candara" w:hAnsi="Candara"/>
          <w:sz w:val="20"/>
          <w:szCs w:val="20"/>
        </w:rPr>
      </w:pPr>
      <w:r w:rsidRPr="0042147F">
        <w:rPr>
          <w:rFonts w:ascii="Candara" w:hAnsi="Candara"/>
          <w:sz w:val="20"/>
          <w:szCs w:val="20"/>
        </w:rPr>
        <w:t>Before</w:t>
      </w:r>
      <w:r>
        <w:rPr>
          <w:rFonts w:ascii="Candara" w:hAnsi="Candara"/>
          <w:sz w:val="20"/>
          <w:szCs w:val="20"/>
        </w:rPr>
        <w:t xml:space="preserve"> going on to the “ladder”, the </w:t>
      </w:r>
      <w:r w:rsidRPr="0042147F">
        <w:rPr>
          <w:rFonts w:ascii="Candara" w:hAnsi="Candara"/>
          <w:sz w:val="20"/>
          <w:szCs w:val="20"/>
        </w:rPr>
        <w:t>teacher will</w:t>
      </w:r>
      <w:r>
        <w:rPr>
          <w:rFonts w:ascii="Candara" w:hAnsi="Candara"/>
          <w:sz w:val="20"/>
          <w:szCs w:val="20"/>
        </w:rPr>
        <w:t xml:space="preserve"> notice by giving the child a look or let the child know that they are making a poor choice.</w:t>
      </w:r>
    </w:p>
    <w:p w14:paraId="6F7A554F" w14:textId="77777777" w:rsidR="00976927" w:rsidRPr="0042147F" w:rsidRDefault="00976927" w:rsidP="00976927">
      <w:pPr>
        <w:spacing w:line="240" w:lineRule="auto"/>
        <w:jc w:val="both"/>
        <w:rPr>
          <w:rFonts w:ascii="Candara" w:hAnsi="Candara"/>
          <w:sz w:val="20"/>
          <w:szCs w:val="20"/>
        </w:rPr>
      </w:pPr>
      <w:r>
        <w:rPr>
          <w:rFonts w:ascii="Candara" w:hAnsi="Candara"/>
          <w:sz w:val="20"/>
          <w:szCs w:val="20"/>
        </w:rPr>
        <w:t xml:space="preserve">If the child continues to </w:t>
      </w:r>
      <w:r w:rsidRPr="0042147F">
        <w:rPr>
          <w:rFonts w:ascii="Candara" w:hAnsi="Candara"/>
          <w:sz w:val="20"/>
          <w:szCs w:val="20"/>
        </w:rPr>
        <w:t>break school rules…</w:t>
      </w:r>
    </w:p>
    <w:p w14:paraId="4327AE16" w14:textId="77777777" w:rsidR="00976927" w:rsidRPr="0042147F" w:rsidRDefault="00976927" w:rsidP="00976927">
      <w:pPr>
        <w:spacing w:after="0" w:line="240" w:lineRule="auto"/>
        <w:jc w:val="both"/>
        <w:rPr>
          <w:rFonts w:ascii="Candara" w:hAnsi="Candara"/>
          <w:sz w:val="20"/>
          <w:szCs w:val="20"/>
        </w:rPr>
      </w:pPr>
      <w:r w:rsidRPr="0042147F">
        <w:rPr>
          <w:rFonts w:ascii="Candara" w:hAnsi="Candara"/>
          <w:sz w:val="20"/>
          <w:szCs w:val="20"/>
        </w:rPr>
        <w:t>1.</w:t>
      </w:r>
      <w:r w:rsidRPr="0042147F">
        <w:rPr>
          <w:rFonts w:ascii="Candara" w:hAnsi="Candara"/>
          <w:sz w:val="20"/>
          <w:szCs w:val="20"/>
        </w:rPr>
        <w:tab/>
      </w:r>
      <w:r w:rsidRPr="00FA06FA">
        <w:rPr>
          <w:rFonts w:ascii="Candara" w:hAnsi="Candara"/>
          <w:b/>
          <w:sz w:val="20"/>
          <w:szCs w:val="20"/>
        </w:rPr>
        <w:t>Reminder</w:t>
      </w:r>
    </w:p>
    <w:p w14:paraId="644E5B88" w14:textId="77777777" w:rsidR="00976927" w:rsidRPr="0042147F" w:rsidRDefault="00976927" w:rsidP="00976927">
      <w:pPr>
        <w:spacing w:after="0" w:line="240" w:lineRule="auto"/>
        <w:jc w:val="both"/>
        <w:rPr>
          <w:rFonts w:ascii="Candara" w:hAnsi="Candara"/>
          <w:sz w:val="20"/>
          <w:szCs w:val="20"/>
        </w:rPr>
      </w:pPr>
      <w:r w:rsidRPr="0042147F">
        <w:rPr>
          <w:rFonts w:ascii="Candara" w:hAnsi="Candara"/>
          <w:sz w:val="20"/>
          <w:szCs w:val="20"/>
        </w:rPr>
        <w:t>2.</w:t>
      </w:r>
      <w:r w:rsidRPr="0042147F">
        <w:rPr>
          <w:rFonts w:ascii="Candara" w:hAnsi="Candara"/>
          <w:sz w:val="20"/>
          <w:szCs w:val="20"/>
        </w:rPr>
        <w:tab/>
      </w:r>
      <w:r w:rsidRPr="00FA06FA">
        <w:rPr>
          <w:rFonts w:ascii="Candara" w:hAnsi="Candara"/>
          <w:b/>
          <w:sz w:val="20"/>
          <w:szCs w:val="20"/>
        </w:rPr>
        <w:t>Warning</w:t>
      </w:r>
      <w:r>
        <w:rPr>
          <w:rFonts w:ascii="Candara" w:hAnsi="Candara"/>
          <w:sz w:val="20"/>
          <w:szCs w:val="20"/>
        </w:rPr>
        <w:t xml:space="preserve"> </w:t>
      </w:r>
    </w:p>
    <w:p w14:paraId="2D1A4C92" w14:textId="77777777" w:rsidR="00976927" w:rsidRPr="0042147F" w:rsidRDefault="00976927" w:rsidP="00976927">
      <w:pPr>
        <w:spacing w:after="0" w:line="240" w:lineRule="auto"/>
        <w:jc w:val="both"/>
        <w:rPr>
          <w:rFonts w:ascii="Candara" w:hAnsi="Candara"/>
          <w:sz w:val="20"/>
          <w:szCs w:val="20"/>
        </w:rPr>
      </w:pPr>
      <w:r w:rsidRPr="0042147F">
        <w:rPr>
          <w:rFonts w:ascii="Candara" w:hAnsi="Candara"/>
          <w:sz w:val="20"/>
          <w:szCs w:val="20"/>
        </w:rPr>
        <w:t>3.</w:t>
      </w:r>
      <w:r w:rsidRPr="0042147F">
        <w:rPr>
          <w:rFonts w:ascii="Candara" w:hAnsi="Candara"/>
          <w:sz w:val="20"/>
          <w:szCs w:val="20"/>
        </w:rPr>
        <w:tab/>
      </w:r>
      <w:r w:rsidRPr="00FA06FA">
        <w:rPr>
          <w:rFonts w:ascii="Candara" w:hAnsi="Candara"/>
          <w:b/>
          <w:sz w:val="20"/>
          <w:szCs w:val="20"/>
        </w:rPr>
        <w:t>Time out or move in class</w:t>
      </w:r>
      <w:r>
        <w:rPr>
          <w:rFonts w:ascii="Candara" w:hAnsi="Candara"/>
          <w:sz w:val="20"/>
          <w:szCs w:val="20"/>
        </w:rPr>
        <w:t xml:space="preserve"> </w:t>
      </w:r>
    </w:p>
    <w:p w14:paraId="64F8408C" w14:textId="77777777" w:rsidR="00976927" w:rsidRDefault="00976927" w:rsidP="00976927">
      <w:pPr>
        <w:spacing w:after="0" w:line="240" w:lineRule="auto"/>
        <w:jc w:val="both"/>
        <w:rPr>
          <w:rFonts w:ascii="Candara" w:hAnsi="Candara"/>
          <w:sz w:val="20"/>
          <w:szCs w:val="20"/>
        </w:rPr>
      </w:pPr>
      <w:r w:rsidRPr="0042147F">
        <w:rPr>
          <w:rFonts w:ascii="Candara" w:hAnsi="Candara"/>
          <w:sz w:val="20"/>
          <w:szCs w:val="20"/>
        </w:rPr>
        <w:t>4.</w:t>
      </w:r>
      <w:r w:rsidRPr="0042147F">
        <w:rPr>
          <w:rFonts w:ascii="Candara" w:hAnsi="Candara"/>
          <w:sz w:val="20"/>
          <w:szCs w:val="20"/>
        </w:rPr>
        <w:tab/>
      </w:r>
      <w:r w:rsidRPr="00FA06FA">
        <w:rPr>
          <w:rFonts w:ascii="Candara" w:hAnsi="Candara"/>
          <w:b/>
          <w:sz w:val="20"/>
          <w:szCs w:val="20"/>
        </w:rPr>
        <w:t xml:space="preserve">Repair </w:t>
      </w:r>
      <w:r>
        <w:rPr>
          <w:rFonts w:ascii="Candara" w:hAnsi="Candara"/>
          <w:sz w:val="20"/>
          <w:szCs w:val="20"/>
        </w:rPr>
        <w:t xml:space="preserve">(discuss behaviour with </w:t>
      </w:r>
      <w:r w:rsidRPr="0042147F">
        <w:rPr>
          <w:rFonts w:ascii="Candara" w:hAnsi="Candara"/>
          <w:sz w:val="20"/>
          <w:szCs w:val="20"/>
        </w:rPr>
        <w:t xml:space="preserve">teacher and consider </w:t>
      </w:r>
      <w:r>
        <w:rPr>
          <w:rFonts w:ascii="Candara" w:hAnsi="Candara"/>
          <w:sz w:val="20"/>
          <w:szCs w:val="20"/>
        </w:rPr>
        <w:t>how best to repair the problem)</w:t>
      </w:r>
    </w:p>
    <w:p w14:paraId="22D12DF4" w14:textId="77777777" w:rsidR="00976927" w:rsidRDefault="00976927" w:rsidP="00976927">
      <w:pPr>
        <w:spacing w:line="240" w:lineRule="auto"/>
        <w:jc w:val="both"/>
        <w:rPr>
          <w:rFonts w:ascii="Candara" w:hAnsi="Candara"/>
          <w:sz w:val="20"/>
          <w:szCs w:val="20"/>
        </w:rPr>
      </w:pPr>
    </w:p>
    <w:p w14:paraId="4DDC9D1E" w14:textId="77777777" w:rsidR="00976927" w:rsidRPr="0042147F" w:rsidRDefault="00976927" w:rsidP="00976927">
      <w:pPr>
        <w:spacing w:line="240" w:lineRule="auto"/>
        <w:jc w:val="both"/>
        <w:rPr>
          <w:rFonts w:ascii="Candara" w:hAnsi="Candara"/>
          <w:sz w:val="20"/>
          <w:szCs w:val="20"/>
        </w:rPr>
      </w:pPr>
      <w:r w:rsidRPr="0042147F">
        <w:rPr>
          <w:rFonts w:ascii="Candara" w:hAnsi="Candara"/>
          <w:sz w:val="20"/>
          <w:szCs w:val="20"/>
        </w:rPr>
        <w:t xml:space="preserve">If you are sent </w:t>
      </w:r>
      <w:r>
        <w:rPr>
          <w:rFonts w:ascii="Candara" w:hAnsi="Candara"/>
          <w:sz w:val="20"/>
          <w:szCs w:val="20"/>
        </w:rPr>
        <w:t>out of your classroom</w:t>
      </w:r>
      <w:r w:rsidRPr="0042147F">
        <w:rPr>
          <w:rFonts w:ascii="Candara" w:hAnsi="Candara"/>
          <w:sz w:val="20"/>
          <w:szCs w:val="20"/>
        </w:rPr>
        <w:t>, your teac</w:t>
      </w:r>
      <w:r>
        <w:rPr>
          <w:rFonts w:ascii="Candara" w:hAnsi="Candara"/>
          <w:sz w:val="20"/>
          <w:szCs w:val="20"/>
        </w:rPr>
        <w:t>her will speak to your parents.</w:t>
      </w:r>
    </w:p>
    <w:p w14:paraId="23845993" w14:textId="77777777" w:rsidR="00976927" w:rsidRPr="0042147F" w:rsidRDefault="00976927" w:rsidP="00976927">
      <w:pPr>
        <w:spacing w:line="240" w:lineRule="auto"/>
        <w:jc w:val="both"/>
        <w:rPr>
          <w:rFonts w:ascii="Candara" w:hAnsi="Candara"/>
          <w:sz w:val="20"/>
          <w:szCs w:val="20"/>
        </w:rPr>
      </w:pPr>
      <w:r w:rsidRPr="0042147F">
        <w:rPr>
          <w:rFonts w:ascii="Candara" w:hAnsi="Candara"/>
          <w:sz w:val="20"/>
          <w:szCs w:val="20"/>
        </w:rPr>
        <w:t xml:space="preserve">If your behaviour does not improve you will discuss this with </w:t>
      </w:r>
      <w:r>
        <w:rPr>
          <w:rFonts w:ascii="Candara" w:hAnsi="Candara"/>
          <w:sz w:val="20"/>
          <w:szCs w:val="20"/>
        </w:rPr>
        <w:t xml:space="preserve">your class teacher and Head Teacher </w:t>
      </w:r>
      <w:r w:rsidRPr="0042147F">
        <w:rPr>
          <w:rFonts w:ascii="Candara" w:hAnsi="Candara"/>
          <w:sz w:val="20"/>
          <w:szCs w:val="20"/>
        </w:rPr>
        <w:t>and your parents will be contacted.</w:t>
      </w:r>
    </w:p>
    <w:p w14:paraId="276D0F6E" w14:textId="77777777" w:rsidR="00976927" w:rsidRPr="0042147F" w:rsidRDefault="00976927" w:rsidP="00976927">
      <w:pPr>
        <w:spacing w:line="240" w:lineRule="auto"/>
        <w:jc w:val="both"/>
        <w:rPr>
          <w:rFonts w:ascii="Candara" w:hAnsi="Candara"/>
          <w:sz w:val="20"/>
          <w:szCs w:val="20"/>
        </w:rPr>
      </w:pPr>
      <w:r w:rsidRPr="0042147F">
        <w:rPr>
          <w:rFonts w:ascii="Candara" w:hAnsi="Candara"/>
          <w:sz w:val="20"/>
          <w:szCs w:val="20"/>
        </w:rPr>
        <w:t xml:space="preserve">Repeated classroom disruption may result in a </w:t>
      </w:r>
      <w:r>
        <w:rPr>
          <w:rFonts w:ascii="Candara" w:hAnsi="Candara"/>
          <w:sz w:val="20"/>
          <w:szCs w:val="20"/>
        </w:rPr>
        <w:t xml:space="preserve">behaviour chart or plan being implemented. </w:t>
      </w:r>
    </w:p>
    <w:p w14:paraId="1DF5BD30" w14:textId="77777777" w:rsidR="00976927" w:rsidRDefault="00976927" w:rsidP="00976927">
      <w:pPr>
        <w:spacing w:line="240" w:lineRule="auto"/>
        <w:jc w:val="both"/>
        <w:rPr>
          <w:rFonts w:ascii="Candara" w:hAnsi="Candara"/>
          <w:sz w:val="20"/>
          <w:szCs w:val="20"/>
        </w:rPr>
      </w:pPr>
      <w:r w:rsidRPr="0042147F">
        <w:rPr>
          <w:rFonts w:ascii="Candara" w:hAnsi="Candara"/>
          <w:sz w:val="20"/>
          <w:szCs w:val="20"/>
        </w:rPr>
        <w:t>If a child wastes time or does not complete work that has been set, the work will be completed in the child’s own time i.e. at break or lunchtime</w:t>
      </w:r>
      <w:r>
        <w:rPr>
          <w:rFonts w:ascii="Candara" w:hAnsi="Candara"/>
          <w:sz w:val="20"/>
          <w:szCs w:val="20"/>
        </w:rPr>
        <w:t xml:space="preserve">. </w:t>
      </w:r>
    </w:p>
    <w:p w14:paraId="7767A630" w14:textId="77777777" w:rsidR="00976927" w:rsidRDefault="00976927" w:rsidP="00976927">
      <w:pPr>
        <w:spacing w:line="240" w:lineRule="auto"/>
        <w:jc w:val="both"/>
        <w:rPr>
          <w:rFonts w:ascii="Candara" w:hAnsi="Candara"/>
          <w:sz w:val="20"/>
          <w:szCs w:val="20"/>
        </w:rPr>
      </w:pPr>
    </w:p>
    <w:p w14:paraId="5E5F71C7" w14:textId="77777777" w:rsidR="00976927" w:rsidRPr="0003557C" w:rsidRDefault="00976927" w:rsidP="00976927">
      <w:pPr>
        <w:spacing w:line="240" w:lineRule="auto"/>
        <w:jc w:val="both"/>
        <w:rPr>
          <w:rFonts w:ascii="Candara" w:hAnsi="Candara"/>
          <w:b/>
          <w:sz w:val="20"/>
          <w:szCs w:val="20"/>
        </w:rPr>
      </w:pPr>
      <w:r w:rsidRPr="0003557C">
        <w:rPr>
          <w:rFonts w:ascii="Candara" w:hAnsi="Candara"/>
          <w:b/>
          <w:sz w:val="20"/>
          <w:szCs w:val="20"/>
        </w:rPr>
        <w:t xml:space="preserve">Serious Breaches of the Behaviour Policy </w:t>
      </w:r>
    </w:p>
    <w:p w14:paraId="0E9CC054" w14:textId="77777777" w:rsidR="006F76E2" w:rsidRDefault="00976927" w:rsidP="00976927">
      <w:pPr>
        <w:spacing w:line="240" w:lineRule="auto"/>
        <w:jc w:val="both"/>
      </w:pPr>
      <w:r w:rsidRPr="0042147F">
        <w:rPr>
          <w:rFonts w:ascii="Candara" w:hAnsi="Candara"/>
          <w:sz w:val="20"/>
          <w:szCs w:val="20"/>
        </w:rPr>
        <w:t>For more serious behaviour e.g. swearing, spitting, causing physical harm, damaging school property, which goes beyond the breaking of class rules, the adult dealing with the situation will need to use their professional judgement over the best course of action ensuring the safety of chi</w:t>
      </w:r>
      <w:r>
        <w:rPr>
          <w:rFonts w:ascii="Candara" w:hAnsi="Candara"/>
          <w:sz w:val="20"/>
          <w:szCs w:val="20"/>
        </w:rPr>
        <w:t>ldren and staff first</w:t>
      </w:r>
      <w:r w:rsidRPr="0042147F">
        <w:rPr>
          <w:rFonts w:ascii="Candara" w:hAnsi="Candara"/>
          <w:sz w:val="20"/>
          <w:szCs w:val="20"/>
        </w:rPr>
        <w:t>.</w:t>
      </w:r>
    </w:p>
    <w:sectPr w:rsidR="006F76E2" w:rsidSect="001966C6">
      <w:pgSz w:w="11906" w:h="16838"/>
      <w:pgMar w:top="450" w:right="926" w:bottom="1440" w:left="90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D21F2" w14:textId="77777777" w:rsidR="00AD1371" w:rsidRDefault="00AD1371" w:rsidP="000E2ABB">
      <w:pPr>
        <w:spacing w:after="0" w:line="240" w:lineRule="auto"/>
      </w:pPr>
      <w:r>
        <w:separator/>
      </w:r>
    </w:p>
  </w:endnote>
  <w:endnote w:type="continuationSeparator" w:id="0">
    <w:p w14:paraId="006D214E" w14:textId="77777777" w:rsidR="00AD1371" w:rsidRDefault="00AD1371" w:rsidP="000E2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6A015" w14:textId="77777777" w:rsidR="00AD1371" w:rsidRDefault="00AD1371">
    <w:pPr>
      <w:pStyle w:val="Footer"/>
    </w:pPr>
    <w:r>
      <w:rPr>
        <w:noProof/>
        <w:lang w:eastAsia="en-GB"/>
      </w:rPr>
      <w:ptab w:relativeTo="margin" w:alignment="center" w:leader="none"/>
    </w:r>
    <w:r>
      <w:rPr>
        <w:noProof/>
        <w:lang w:eastAsia="en-GB"/>
      </w:rPr>
      <w:drawing>
        <wp:inline distT="0" distB="0" distL="0" distR="0" wp14:anchorId="2133D4DB" wp14:editId="5C7987FC">
          <wp:extent cx="945931" cy="945931"/>
          <wp:effectExtent l="0"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tonschool_statione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931" cy="945931"/>
                  </a:xfrm>
                  <a:prstGeom prst="rect">
                    <a:avLst/>
                  </a:prstGeom>
                </pic:spPr>
              </pic:pic>
            </a:graphicData>
          </a:graphic>
        </wp:inline>
      </w:drawing>
    </w:r>
  </w:p>
  <w:p w14:paraId="22B81222" w14:textId="77777777" w:rsidR="00AD1371" w:rsidRDefault="00AD1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A48FF" w14:textId="77777777" w:rsidR="00AD1371" w:rsidRDefault="00AD1371" w:rsidP="000E2ABB">
      <w:pPr>
        <w:spacing w:after="0" w:line="240" w:lineRule="auto"/>
      </w:pPr>
      <w:r>
        <w:separator/>
      </w:r>
    </w:p>
  </w:footnote>
  <w:footnote w:type="continuationSeparator" w:id="0">
    <w:p w14:paraId="4EA00A5D" w14:textId="77777777" w:rsidR="00AD1371" w:rsidRDefault="00AD1371" w:rsidP="000E2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500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9152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7580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D3ED1"/>
    <w:multiLevelType w:val="hybridMultilevel"/>
    <w:tmpl w:val="488C9C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0F5686"/>
    <w:multiLevelType w:val="hybridMultilevel"/>
    <w:tmpl w:val="4E36E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D30E04"/>
    <w:multiLevelType w:val="hybridMultilevel"/>
    <w:tmpl w:val="BD969B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F62E49"/>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3609DF"/>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696E71"/>
    <w:multiLevelType w:val="hybridMultilevel"/>
    <w:tmpl w:val="F052FDDE"/>
    <w:lvl w:ilvl="0" w:tplc="2F624CAC">
      <w:start w:val="1"/>
      <w:numFmt w:val="decimal"/>
      <w:lvlText w:val="%1"/>
      <w:lvlJc w:val="right"/>
      <w:pPr>
        <w:ind w:left="107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E11E4A"/>
    <w:multiLevelType w:val="hybridMultilevel"/>
    <w:tmpl w:val="6B16A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17652D"/>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723886"/>
    <w:multiLevelType w:val="hybridMultilevel"/>
    <w:tmpl w:val="F052FDDE"/>
    <w:lvl w:ilvl="0" w:tplc="2F624CAC">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611DC6"/>
    <w:multiLevelType w:val="hybridMultilevel"/>
    <w:tmpl w:val="BC8852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DA76177"/>
    <w:multiLevelType w:val="hybridMultilevel"/>
    <w:tmpl w:val="AEB274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C20E29"/>
    <w:multiLevelType w:val="hybridMultilevel"/>
    <w:tmpl w:val="E7289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8"/>
  </w:num>
  <w:num w:numId="3">
    <w:abstractNumId w:val="2"/>
  </w:num>
  <w:num w:numId="4">
    <w:abstractNumId w:val="0"/>
  </w:num>
  <w:num w:numId="5">
    <w:abstractNumId w:val="6"/>
  </w:num>
  <w:num w:numId="6">
    <w:abstractNumId w:val="7"/>
  </w:num>
  <w:num w:numId="7">
    <w:abstractNumId w:val="10"/>
  </w:num>
  <w:num w:numId="8">
    <w:abstractNumId w:val="1"/>
  </w:num>
  <w:num w:numId="9">
    <w:abstractNumId w:val="3"/>
  </w:num>
  <w:num w:numId="10">
    <w:abstractNumId w:val="13"/>
  </w:num>
  <w:num w:numId="11">
    <w:abstractNumId w:val="14"/>
  </w:num>
  <w:num w:numId="12">
    <w:abstractNumId w:val="12"/>
  </w:num>
  <w:num w:numId="13">
    <w:abstractNumId w:val="4"/>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activeWritingStyle w:appName="MSWord" w:lang="en-GB" w:vendorID="64" w:dllVersion="6" w:nlCheck="1" w:checkStyle="0"/>
  <w:activeWritingStyle w:appName="MSWord" w:lang="en-GB" w:vendorID="64" w:dllVersion="4096" w:nlCheck="1" w:checkStyle="0"/>
  <w:proofState w:spelling="clean"/>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A5"/>
    <w:rsid w:val="0002009A"/>
    <w:rsid w:val="00031723"/>
    <w:rsid w:val="00085072"/>
    <w:rsid w:val="000858E6"/>
    <w:rsid w:val="0009059D"/>
    <w:rsid w:val="00092747"/>
    <w:rsid w:val="0009316D"/>
    <w:rsid w:val="000D075F"/>
    <w:rsid w:val="000D1F80"/>
    <w:rsid w:val="000E187B"/>
    <w:rsid w:val="000E2ABB"/>
    <w:rsid w:val="000F4EA5"/>
    <w:rsid w:val="000F4FCC"/>
    <w:rsid w:val="001171E0"/>
    <w:rsid w:val="00147DF1"/>
    <w:rsid w:val="00153A61"/>
    <w:rsid w:val="001851E8"/>
    <w:rsid w:val="00186098"/>
    <w:rsid w:val="001966C6"/>
    <w:rsid w:val="001C5162"/>
    <w:rsid w:val="001E65CF"/>
    <w:rsid w:val="0021236B"/>
    <w:rsid w:val="002C4017"/>
    <w:rsid w:val="002E5EC6"/>
    <w:rsid w:val="002F04F6"/>
    <w:rsid w:val="00312910"/>
    <w:rsid w:val="00314452"/>
    <w:rsid w:val="00315789"/>
    <w:rsid w:val="00334976"/>
    <w:rsid w:val="00365408"/>
    <w:rsid w:val="00395037"/>
    <w:rsid w:val="003A5C15"/>
    <w:rsid w:val="003F0173"/>
    <w:rsid w:val="003F1AF2"/>
    <w:rsid w:val="004329CC"/>
    <w:rsid w:val="00454969"/>
    <w:rsid w:val="00454AF3"/>
    <w:rsid w:val="00462EF2"/>
    <w:rsid w:val="00475A07"/>
    <w:rsid w:val="00485907"/>
    <w:rsid w:val="00496468"/>
    <w:rsid w:val="00497E5D"/>
    <w:rsid w:val="004C2380"/>
    <w:rsid w:val="004D6389"/>
    <w:rsid w:val="004F41F3"/>
    <w:rsid w:val="004F6FB4"/>
    <w:rsid w:val="005315BD"/>
    <w:rsid w:val="00555106"/>
    <w:rsid w:val="005A2076"/>
    <w:rsid w:val="005D6E5B"/>
    <w:rsid w:val="00605CF8"/>
    <w:rsid w:val="006103CB"/>
    <w:rsid w:val="006952F1"/>
    <w:rsid w:val="00697042"/>
    <w:rsid w:val="006A0D02"/>
    <w:rsid w:val="006B736A"/>
    <w:rsid w:val="006F76E2"/>
    <w:rsid w:val="00712BDC"/>
    <w:rsid w:val="007251A6"/>
    <w:rsid w:val="0074060D"/>
    <w:rsid w:val="00747864"/>
    <w:rsid w:val="0075396D"/>
    <w:rsid w:val="00796786"/>
    <w:rsid w:val="007B1A42"/>
    <w:rsid w:val="007C57F2"/>
    <w:rsid w:val="007D6B3A"/>
    <w:rsid w:val="007F212C"/>
    <w:rsid w:val="00806226"/>
    <w:rsid w:val="00822CF2"/>
    <w:rsid w:val="00835E7C"/>
    <w:rsid w:val="00836748"/>
    <w:rsid w:val="008D3B83"/>
    <w:rsid w:val="008E4AE1"/>
    <w:rsid w:val="008F55DF"/>
    <w:rsid w:val="0092774D"/>
    <w:rsid w:val="0096110A"/>
    <w:rsid w:val="00961C45"/>
    <w:rsid w:val="00967E51"/>
    <w:rsid w:val="00976927"/>
    <w:rsid w:val="0099207E"/>
    <w:rsid w:val="009A41BC"/>
    <w:rsid w:val="009C547D"/>
    <w:rsid w:val="009C60DB"/>
    <w:rsid w:val="009D53D7"/>
    <w:rsid w:val="009E593C"/>
    <w:rsid w:val="00A30AAD"/>
    <w:rsid w:val="00A63E1D"/>
    <w:rsid w:val="00A743D1"/>
    <w:rsid w:val="00AB0184"/>
    <w:rsid w:val="00AB57AC"/>
    <w:rsid w:val="00AC6EC5"/>
    <w:rsid w:val="00AD1371"/>
    <w:rsid w:val="00AF5BDB"/>
    <w:rsid w:val="00B63A5D"/>
    <w:rsid w:val="00BB4161"/>
    <w:rsid w:val="00BD3081"/>
    <w:rsid w:val="00BD3342"/>
    <w:rsid w:val="00BE6D91"/>
    <w:rsid w:val="00BF2470"/>
    <w:rsid w:val="00C22CEB"/>
    <w:rsid w:val="00C35857"/>
    <w:rsid w:val="00C6373D"/>
    <w:rsid w:val="00C7170A"/>
    <w:rsid w:val="00C77A4C"/>
    <w:rsid w:val="00C95CFD"/>
    <w:rsid w:val="00CD3B63"/>
    <w:rsid w:val="00D245D5"/>
    <w:rsid w:val="00D302E1"/>
    <w:rsid w:val="00D60235"/>
    <w:rsid w:val="00D72F52"/>
    <w:rsid w:val="00D765D5"/>
    <w:rsid w:val="00E35268"/>
    <w:rsid w:val="00E44C64"/>
    <w:rsid w:val="00E61310"/>
    <w:rsid w:val="00E71AB3"/>
    <w:rsid w:val="00E7380F"/>
    <w:rsid w:val="00E77BE9"/>
    <w:rsid w:val="00E96928"/>
    <w:rsid w:val="00EA21C6"/>
    <w:rsid w:val="00EC4254"/>
    <w:rsid w:val="00EE16FF"/>
    <w:rsid w:val="00F96F11"/>
    <w:rsid w:val="00FE1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E49FF79"/>
  <w15:docId w15:val="{18F715EA-714D-4285-9F33-0AE23819C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031723"/>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6E2"/>
    <w:pPr>
      <w:ind w:left="720"/>
      <w:contextualSpacing/>
    </w:pPr>
  </w:style>
  <w:style w:type="table" w:customStyle="1" w:styleId="EnglishTable">
    <w:name w:val="EnglishTable"/>
    <w:basedOn w:val="TableNormal"/>
    <w:uiPriority w:val="99"/>
    <w:qFormat/>
    <w:rsid w:val="006F76E2"/>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D243"/>
      </w:tcPr>
    </w:tblStylePr>
    <w:tblStylePr w:type="band2Horz">
      <w:tblPr/>
      <w:tcPr>
        <w:shd w:val="clear" w:color="auto" w:fill="FFFF99"/>
      </w:tcPr>
    </w:tblStylePr>
  </w:style>
  <w:style w:type="paragraph" w:styleId="BalloonText">
    <w:name w:val="Balloon Text"/>
    <w:basedOn w:val="Normal"/>
    <w:link w:val="BalloonTextChar"/>
    <w:uiPriority w:val="99"/>
    <w:semiHidden/>
    <w:unhideWhenUsed/>
    <w:rsid w:val="008367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48"/>
    <w:rPr>
      <w:rFonts w:ascii="Tahoma" w:hAnsi="Tahoma" w:cs="Tahoma"/>
      <w:sz w:val="16"/>
      <w:szCs w:val="16"/>
    </w:rPr>
  </w:style>
  <w:style w:type="table" w:customStyle="1" w:styleId="ScienceTable">
    <w:name w:val="ScienceTable"/>
    <w:basedOn w:val="TableNormal"/>
    <w:uiPriority w:val="99"/>
    <w:qFormat/>
    <w:rsid w:val="00836748"/>
    <w:pPr>
      <w:spacing w:after="0" w:line="240" w:lineRule="auto"/>
    </w:p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uto"/>
    </w:tcPr>
    <w:tblStylePr w:type="band1Horz">
      <w:tblPr/>
      <w:tcPr>
        <w:shd w:val="clear" w:color="auto" w:fill="FF9900"/>
      </w:tcPr>
    </w:tblStylePr>
    <w:tblStylePr w:type="band2Horz">
      <w:tblPr/>
      <w:tcPr>
        <w:shd w:val="clear" w:color="auto" w:fill="FFCC99"/>
      </w:tcPr>
    </w:tblStylePr>
  </w:style>
  <w:style w:type="character" w:customStyle="1" w:styleId="Heading4Char">
    <w:name w:val="Heading 4 Char"/>
    <w:basedOn w:val="DefaultParagraphFont"/>
    <w:link w:val="Heading4"/>
    <w:rsid w:val="00031723"/>
    <w:rPr>
      <w:rFonts w:ascii="Arial" w:eastAsia="Times New Roman" w:hAnsi="Arial" w:cs="Times New Roman"/>
      <w:b/>
      <w:bCs/>
      <w:color w:val="104F75"/>
      <w:sz w:val="24"/>
      <w:szCs w:val="28"/>
    </w:rPr>
  </w:style>
  <w:style w:type="paragraph" w:styleId="Header">
    <w:name w:val="header"/>
    <w:basedOn w:val="Normal"/>
    <w:link w:val="HeaderChar"/>
    <w:uiPriority w:val="99"/>
    <w:unhideWhenUsed/>
    <w:rsid w:val="000E2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ABB"/>
  </w:style>
  <w:style w:type="paragraph" w:styleId="Footer">
    <w:name w:val="footer"/>
    <w:basedOn w:val="Normal"/>
    <w:link w:val="FooterChar"/>
    <w:uiPriority w:val="99"/>
    <w:unhideWhenUsed/>
    <w:rsid w:val="000E2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tmp"/></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1D77-7510-4FC4-A65A-C5DE6B465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12</Pages>
  <Words>1701</Words>
  <Characters>9701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Warren Glew</dc:creator>
  <cp:lastModifiedBy>Myriam Barton</cp:lastModifiedBy>
  <cp:revision>13</cp:revision>
  <cp:lastPrinted>2024-09-03T16:34:00Z</cp:lastPrinted>
  <dcterms:created xsi:type="dcterms:W3CDTF">2021-09-06T10:02:00Z</dcterms:created>
  <dcterms:modified xsi:type="dcterms:W3CDTF">2025-09-11T20:24:00Z</dcterms:modified>
</cp:coreProperties>
</file>